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0D9" w:rsidRDefault="00C91BC9">
      <w:pPr>
        <w:pStyle w:val="ListParagraph"/>
        <w:keepNext/>
        <w:spacing w:after="240" w:line="360" w:lineRule="auto"/>
        <w:ind w:left="0"/>
        <w:rPr>
          <w:rFonts w:ascii="Times New Roman" w:hAnsi="Times New Roman"/>
          <w:b/>
        </w:rPr>
      </w:pPr>
      <w:bookmarkStart w:id="0" w:name="_GoBack"/>
      <w:bookmarkEnd w:id="0"/>
      <w:r w:rsidRPr="007608E7">
        <w:rPr>
          <w:rFonts w:ascii="Times New Roman" w:hAnsi="Times New Roman"/>
          <w:b/>
        </w:rPr>
        <w:t>III.K.5</w:t>
      </w:r>
      <w:r w:rsidRPr="007608E7">
        <w:rPr>
          <w:rFonts w:ascii="Times New Roman" w:hAnsi="Times New Roman"/>
          <w:b/>
        </w:rPr>
        <w:tab/>
      </w:r>
      <w:r w:rsidRPr="007608E7">
        <w:rPr>
          <w:rFonts w:ascii="Times New Roman" w:hAnsi="Times New Roman"/>
          <w:b/>
        </w:rPr>
        <w:tab/>
        <w:t>Du</w:t>
      </w:r>
      <w:r w:rsidR="00AC04A8" w:rsidRPr="007608E7">
        <w:rPr>
          <w:rFonts w:ascii="Times New Roman" w:hAnsi="Times New Roman"/>
          <w:b/>
        </w:rPr>
        <w:t>a</w:t>
      </w:r>
      <w:r w:rsidR="000F65FC" w:rsidRPr="007608E7">
        <w:rPr>
          <w:rFonts w:ascii="Times New Roman" w:hAnsi="Times New Roman"/>
          <w:b/>
        </w:rPr>
        <w:t>l Fuel Commissioning Service.</w:t>
      </w:r>
    </w:p>
    <w:p w:rsidR="00C230D9" w:rsidRDefault="00C230D9">
      <w:pPr>
        <w:pStyle w:val="ListParagraph"/>
        <w:keepNext/>
        <w:spacing w:after="240" w:line="360" w:lineRule="auto"/>
        <w:ind w:left="0"/>
        <w:rPr>
          <w:rFonts w:ascii="Times New Roman" w:hAnsi="Times New Roman"/>
          <w:b/>
        </w:rPr>
      </w:pPr>
    </w:p>
    <w:p w:rsidR="001748D5" w:rsidRPr="007608E7" w:rsidRDefault="00C91BC9" w:rsidP="0052083A">
      <w:pPr>
        <w:pStyle w:val="ListParagraph"/>
        <w:keepNext/>
        <w:spacing w:after="240" w:line="360" w:lineRule="auto"/>
        <w:ind w:left="0"/>
        <w:contextualSpacing w:val="0"/>
        <w:rPr>
          <w:rFonts w:ascii="Times New Roman" w:hAnsi="Times New Roman"/>
        </w:rPr>
      </w:pPr>
      <w:r w:rsidRPr="007608E7">
        <w:rPr>
          <w:rFonts w:ascii="Times New Roman" w:hAnsi="Times New Roman"/>
        </w:rPr>
        <w:t>As set out in this Section III.K.5, Market Participants with gas-fired Generator Assets will receive compensation to alla</w:t>
      </w:r>
      <w:r w:rsidR="00AC04A8" w:rsidRPr="007608E7">
        <w:rPr>
          <w:rFonts w:ascii="Times New Roman" w:hAnsi="Times New Roman"/>
        </w:rPr>
        <w:t>y</w:t>
      </w:r>
      <w:r w:rsidRPr="007608E7">
        <w:rPr>
          <w:rFonts w:ascii="Times New Roman" w:hAnsi="Times New Roman"/>
        </w:rPr>
        <w:t xml:space="preserve"> some of the auditing costs incurred in commissioning oil-fired dual fuel capability.</w:t>
      </w:r>
    </w:p>
    <w:p w:rsidR="001748D5" w:rsidRPr="007608E7" w:rsidRDefault="001748D5" w:rsidP="001748D5">
      <w:pPr>
        <w:pStyle w:val="ListParagraph"/>
        <w:numPr>
          <w:ilvl w:val="0"/>
          <w:numId w:val="21"/>
        </w:numPr>
        <w:spacing w:after="240" w:line="360" w:lineRule="auto"/>
        <w:contextualSpacing w:val="0"/>
        <w:rPr>
          <w:rFonts w:ascii="Times New Roman" w:hAnsi="Times New Roman"/>
          <w:b/>
        </w:rPr>
      </w:pPr>
      <w:r w:rsidRPr="007608E7">
        <w:rPr>
          <w:rFonts w:ascii="Times New Roman" w:hAnsi="Times New Roman"/>
          <w:b/>
        </w:rPr>
        <w:t xml:space="preserve">Eligibility.  </w:t>
      </w:r>
      <w:r w:rsidRPr="007608E7">
        <w:rPr>
          <w:rFonts w:ascii="Times New Roman" w:hAnsi="Times New Roman"/>
        </w:rPr>
        <w:t>Gas-fired Generator Assets that have not demonstrated the ability to operate on oil on or after December 1, 2011 are eligible for compensation as set out in this Section III.K.5.</w:t>
      </w:r>
    </w:p>
    <w:p w:rsidR="001748D5" w:rsidRPr="007608E7" w:rsidRDefault="001748D5" w:rsidP="001748D5">
      <w:pPr>
        <w:pStyle w:val="ListParagraph"/>
        <w:numPr>
          <w:ilvl w:val="0"/>
          <w:numId w:val="21"/>
        </w:numPr>
        <w:spacing w:after="240" w:line="360" w:lineRule="auto"/>
        <w:contextualSpacing w:val="0"/>
        <w:rPr>
          <w:rFonts w:ascii="Times New Roman" w:hAnsi="Times New Roman"/>
          <w:b/>
        </w:rPr>
      </w:pPr>
      <w:r w:rsidRPr="007608E7">
        <w:rPr>
          <w:rFonts w:ascii="Times New Roman" w:hAnsi="Times New Roman"/>
          <w:b/>
        </w:rPr>
        <w:t xml:space="preserve">Plan.  </w:t>
      </w:r>
      <w:r w:rsidRPr="007608E7">
        <w:rPr>
          <w:rFonts w:ascii="Times New Roman" w:hAnsi="Times New Roman"/>
        </w:rPr>
        <w:t>By December 1, 2014, the Market Participant must submit to the ISO, for the ISO’s review, a plan to render the Generator Asset capable of operating on oil as an additional fuel.  The plan must specify the target date for commissioning.  The ISO will then determine a cap on the compensation for which the Market Participant is eligible if it achieves dual fuel capability.  The cap on compensation will be established based upon the following assumptions, and with reference to the information used by the Internal Market Monitor to calculate the Generator Asset’s cost-based reference level pursuant to Section III.A.7.5:  (a) 20 hours of Energy cost at full load operation if the target commissioning date is on or before December 1, 2015; (b) 10 hours of Energy cost at full load operation if the target commissioning date is after December 1, 2015 and on or before December 1, 2016; (c) three start-ups from a cold state on the secondary fuel; and (d) an estimate of Energy revenues that would be paid while the Generator Asset is auditing.</w:t>
      </w:r>
    </w:p>
    <w:p w:rsidR="001748D5" w:rsidRPr="007608E7" w:rsidRDefault="001748D5" w:rsidP="001748D5">
      <w:pPr>
        <w:pStyle w:val="ListParagraph"/>
        <w:numPr>
          <w:ilvl w:val="0"/>
          <w:numId w:val="21"/>
        </w:numPr>
        <w:spacing w:after="240" w:line="360" w:lineRule="auto"/>
        <w:contextualSpacing w:val="0"/>
        <w:rPr>
          <w:rFonts w:ascii="Times New Roman" w:hAnsi="Times New Roman"/>
        </w:rPr>
      </w:pPr>
      <w:r w:rsidRPr="007608E7">
        <w:rPr>
          <w:rFonts w:ascii="Times New Roman" w:hAnsi="Times New Roman"/>
          <w:b/>
        </w:rPr>
        <w:t xml:space="preserve">Successful Commissioning. </w:t>
      </w:r>
      <w:r w:rsidRPr="007608E7">
        <w:rPr>
          <w:rFonts w:ascii="Times New Roman" w:hAnsi="Times New Roman"/>
        </w:rPr>
        <w:t xml:space="preserve"> A Generator Asset will have been successfully commissioned to operate on oil if the ISO determines that, on or before December 1, 2016, the Generator Asset:  (</w:t>
      </w:r>
      <w:proofErr w:type="spellStart"/>
      <w:r w:rsidRPr="007608E7">
        <w:rPr>
          <w:rFonts w:ascii="Times New Roman" w:hAnsi="Times New Roman"/>
        </w:rPr>
        <w:t>i</w:t>
      </w:r>
      <w:proofErr w:type="spellEnd"/>
      <w:r w:rsidRPr="007608E7">
        <w:rPr>
          <w:rFonts w:ascii="Times New Roman" w:hAnsi="Times New Roman"/>
        </w:rPr>
        <w:t>) has an oil tank able to hold sufficient fuel to start the Generator Asset from a cold state and support its operation at its Economic Minimum Limit for the greater of four hours or the Generator Asset’s minimum run time; (ii) from an online state, demonstrates the ability to switch fuels within 8 hours and, if the Generator Asset must shut down to perform the switch, returns to operation at its Economic Minimum Limit within eight hours; and (iii) demonstrates its ability to run on oil at its Economic Maximum Limit for 1 hour.</w:t>
      </w:r>
    </w:p>
    <w:p w:rsidR="001748D5" w:rsidRPr="007608E7" w:rsidRDefault="001748D5" w:rsidP="001748D5">
      <w:pPr>
        <w:pStyle w:val="ListParagraph"/>
        <w:numPr>
          <w:ilvl w:val="0"/>
          <w:numId w:val="21"/>
        </w:numPr>
        <w:spacing w:after="240" w:line="360" w:lineRule="auto"/>
        <w:contextualSpacing w:val="0"/>
        <w:rPr>
          <w:rFonts w:ascii="Times New Roman" w:hAnsi="Times New Roman"/>
          <w:b/>
        </w:rPr>
      </w:pPr>
      <w:r w:rsidRPr="007608E7">
        <w:rPr>
          <w:rFonts w:ascii="Times New Roman" w:hAnsi="Times New Roman"/>
          <w:b/>
        </w:rPr>
        <w:t xml:space="preserve">Compensation.  </w:t>
      </w:r>
      <w:r w:rsidRPr="007608E7">
        <w:rPr>
          <w:rFonts w:ascii="Times New Roman" w:hAnsi="Times New Roman"/>
        </w:rPr>
        <w:t xml:space="preserve">The ISO shall compensate the Generator Asset for its auditing costs, up to the amount of the cap established in III.K.5(b), through </w:t>
      </w:r>
      <w:del w:id="1" w:author="Author">
        <w:r w:rsidRPr="007608E7" w:rsidDel="00025EDD">
          <w:rPr>
            <w:rFonts w:ascii="Times New Roman" w:hAnsi="Times New Roman"/>
          </w:rPr>
          <w:delText xml:space="preserve">Section III.1.5.2(e)(iii) and </w:delText>
        </w:r>
      </w:del>
      <w:r w:rsidRPr="007608E7">
        <w:rPr>
          <w:rFonts w:ascii="Times New Roman" w:hAnsi="Times New Roman"/>
        </w:rPr>
        <w:t xml:space="preserve">Section III.F, the terms of which shall apply.  If the Generator Asset has a target commissioning date on or before December 1, 2015 and is not commissioned by December 1, 2015 but is successfully commissioned on or before December 1, 2016, its compensation cap shall be recalculated consistent with the rules in III.K.5(b) for a Generator Asset with a scheduled commissioning date </w:t>
      </w:r>
      <w:r w:rsidRPr="007608E7">
        <w:rPr>
          <w:rFonts w:ascii="Times New Roman" w:hAnsi="Times New Roman"/>
        </w:rPr>
        <w:lastRenderedPageBreak/>
        <w:t xml:space="preserve">after December 1, 2015, and the Generator Asset shall refund any payments made in excess of that recalculated cap.  If the Generator Asset is not successfully commissioned as described in Section III.K.5(c) on or before December 1, 2016, the Market Participant shall be required to repay the amount of auditing compensation that it received pursuant to this Section III.K.5.  </w:t>
      </w:r>
    </w:p>
    <w:p w:rsidR="00C230D9" w:rsidRDefault="001748D5">
      <w:pPr>
        <w:pStyle w:val="ListParagraph"/>
        <w:numPr>
          <w:ilvl w:val="0"/>
          <w:numId w:val="21"/>
        </w:numPr>
        <w:spacing w:after="240" w:line="360" w:lineRule="auto"/>
        <w:contextualSpacing w:val="0"/>
        <w:rPr>
          <w:rFonts w:ascii="Times New Roman" w:hAnsi="Times New Roman"/>
        </w:rPr>
      </w:pPr>
      <w:r w:rsidRPr="007608E7">
        <w:rPr>
          <w:rFonts w:ascii="Times New Roman" w:hAnsi="Times New Roman"/>
          <w:b/>
        </w:rPr>
        <w:t xml:space="preserve">Ongoing Fuel Inventory Obligations.  </w:t>
      </w:r>
      <w:r w:rsidRPr="007608E7">
        <w:rPr>
          <w:rFonts w:ascii="Times New Roman" w:hAnsi="Times New Roman"/>
        </w:rPr>
        <w:t>Every Generator Asset that has been  successfully commissioned pursuant to this Section III.K.5 must, as of each December 1 through and including December 1, 2017, have oil in its tank sufficient to start the Generator Asset from a cold state and to support its operation at its Economic Minimum Limit for the greater of four hours or the Generator Asset’s minimum run time, provided that the tank will be deemed to include:  (</w:t>
      </w:r>
      <w:proofErr w:type="spellStart"/>
      <w:r w:rsidRPr="007608E7">
        <w:rPr>
          <w:rFonts w:ascii="Times New Roman" w:hAnsi="Times New Roman"/>
        </w:rPr>
        <w:t>i</w:t>
      </w:r>
      <w:proofErr w:type="spellEnd"/>
      <w:r w:rsidRPr="007608E7">
        <w:rPr>
          <w:rFonts w:ascii="Times New Roman" w:hAnsi="Times New Roman"/>
        </w:rPr>
        <w:t>) oil that the ISO determines was burned to produce electricity on and after November 15; and (ii) a credit for oil that was burned in an audit of dual fuel capability for purposes of commissioning, provided that the oil used in the audit must be replenished by the later of January 1 or 15 days after the audit.  In addition, a Generator Asset that has successfully commissioned its ability to operate on oil pursuant to this Section III.K.5 between December 1, 2014 and February 1, 2015, must, within 15 days of that demonstration, have oil in its tank sufficient to start the Generator Asset from a cold state and support its operation at its Economic Minimum Limit for the greater of four hours or the Generator Asset’s minimum run time.  Generator Assets may be eligible for compensation for their fuel inventories pursuant to other sections of this Appendix K to the extent they meet the terms thereof.</w:t>
      </w:r>
    </w:p>
    <w:p w:rsidR="00C230D9" w:rsidRDefault="001748D5">
      <w:pPr>
        <w:pStyle w:val="ListParagraph"/>
        <w:numPr>
          <w:ilvl w:val="0"/>
          <w:numId w:val="21"/>
        </w:numPr>
        <w:spacing w:after="240" w:line="360" w:lineRule="auto"/>
        <w:contextualSpacing w:val="0"/>
        <w:rPr>
          <w:rFonts w:ascii="Times New Roman" w:hAnsi="Times New Roman"/>
        </w:rPr>
      </w:pPr>
      <w:r w:rsidRPr="007608E7">
        <w:rPr>
          <w:rFonts w:ascii="Times New Roman" w:hAnsi="Times New Roman"/>
          <w:b/>
        </w:rPr>
        <w:t>Ongoing Auditing Obligations.</w:t>
      </w:r>
      <w:r w:rsidRPr="007608E7">
        <w:rPr>
          <w:rFonts w:ascii="Times New Roman" w:hAnsi="Times New Roman"/>
        </w:rPr>
        <w:t xml:space="preserve">  Each year after the year in which the Generator Asset is commissioned to operate on oil, and continuing through 2018, the ISO shall schedule an audit pursuant to Section III.</w:t>
      </w:r>
      <w:r w:rsidR="0066453F">
        <w:rPr>
          <w:rFonts w:ascii="Times New Roman" w:hAnsi="Times New Roman"/>
        </w:rPr>
        <w:t>1</w:t>
      </w:r>
      <w:r w:rsidRPr="007608E7">
        <w:rPr>
          <w:rFonts w:ascii="Times New Roman" w:hAnsi="Times New Roman"/>
        </w:rPr>
        <w:t>.5.2(</w:t>
      </w:r>
      <w:ins w:id="2" w:author="Author">
        <w:r w:rsidR="00FE7E79">
          <w:rPr>
            <w:rFonts w:ascii="Times New Roman" w:hAnsi="Times New Roman"/>
          </w:rPr>
          <w:t>f</w:t>
        </w:r>
      </w:ins>
      <w:del w:id="3" w:author="Author">
        <w:r w:rsidRPr="007608E7" w:rsidDel="00FE7E79">
          <w:rPr>
            <w:rFonts w:ascii="Times New Roman" w:hAnsi="Times New Roman"/>
          </w:rPr>
          <w:delText>e</w:delText>
        </w:r>
      </w:del>
      <w:r w:rsidRPr="007608E7">
        <w:rPr>
          <w:rFonts w:ascii="Times New Roman" w:hAnsi="Times New Roman"/>
        </w:rPr>
        <w:t>) to confirm the Generator Asset’s capability to operate on oil and switch fuels within eight hours.  The provisions of Section III.1.5.2(</w:t>
      </w:r>
      <w:ins w:id="4" w:author="Author">
        <w:r w:rsidR="00FE7E79">
          <w:rPr>
            <w:rFonts w:ascii="Times New Roman" w:hAnsi="Times New Roman"/>
          </w:rPr>
          <w:t>f</w:t>
        </w:r>
      </w:ins>
      <w:del w:id="5" w:author="Author">
        <w:r w:rsidRPr="007608E7" w:rsidDel="00FE7E79">
          <w:rPr>
            <w:rFonts w:ascii="Times New Roman" w:hAnsi="Times New Roman"/>
          </w:rPr>
          <w:delText>e</w:delText>
        </w:r>
      </w:del>
      <w:r w:rsidRPr="007608E7">
        <w:rPr>
          <w:rFonts w:ascii="Times New Roman" w:hAnsi="Times New Roman"/>
        </w:rPr>
        <w:t>) shall apply, provided that the Market Participant shall not</w:t>
      </w:r>
      <w:r w:rsidR="00FE7E79">
        <w:rPr>
          <w:rFonts w:ascii="Times New Roman" w:hAnsi="Times New Roman"/>
        </w:rPr>
        <w:t xml:space="preserve"> </w:t>
      </w:r>
      <w:r w:rsidRPr="007608E7">
        <w:rPr>
          <w:rFonts w:ascii="Times New Roman" w:hAnsi="Times New Roman"/>
        </w:rPr>
        <w:t xml:space="preserve">receive compensation for more than one audit per year, even if the Market Participant undergoes multiple audits because one or more initial audits are unsuccessful.  Notwithstanding the foregoing, if the Generator Asset is unable to undergo an audit in a given year due to an outage, the Generator Asset must undertake the audit within 30 days of its return to service, provided that, if the Generator Asset remains unavailable </w:t>
      </w:r>
      <w:r w:rsidR="001C026D">
        <w:rPr>
          <w:rFonts w:ascii="Times New Roman" w:hAnsi="Times New Roman"/>
        </w:rPr>
        <w:t xml:space="preserve">on May 31, 2018 </w:t>
      </w:r>
      <w:r w:rsidRPr="007608E7">
        <w:rPr>
          <w:rFonts w:ascii="Times New Roman" w:hAnsi="Times New Roman"/>
        </w:rPr>
        <w:t>as a result of an outage, and the ISO determines that the Generator Asset has had a protracted outage that threatens its future dual fuel capability, the Generator Asset shall be subject to the charge outlined in Section III.K.5(g)</w:t>
      </w:r>
      <w:r w:rsidR="0052083A" w:rsidRPr="007608E7">
        <w:rPr>
          <w:rFonts w:ascii="Times New Roman" w:hAnsi="Times New Roman"/>
        </w:rPr>
        <w:t>.</w:t>
      </w:r>
      <w:r w:rsidRPr="007608E7">
        <w:rPr>
          <w:rFonts w:ascii="Times New Roman" w:hAnsi="Times New Roman"/>
        </w:rPr>
        <w:t xml:space="preserve"> </w:t>
      </w:r>
    </w:p>
    <w:sectPr w:rsidR="00C230D9" w:rsidSect="003C264A">
      <w:headerReference w:type="even" r:id="rId8"/>
      <w:headerReference w:type="default" r:id="rId9"/>
      <w:footerReference w:type="even" r:id="rId10"/>
      <w:footerReference w:type="default" r:id="rId11"/>
      <w:headerReference w:type="first" r:id="rId12"/>
      <w:footerReference w:type="first" r:id="rId13"/>
      <w:pgSz w:w="12240" w:h="15840"/>
      <w:pgMar w:top="1152" w:right="1440" w:bottom="1440" w:left="1440"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575" w:rsidRDefault="00CC0575">
      <w:r>
        <w:separator/>
      </w:r>
    </w:p>
  </w:endnote>
  <w:endnote w:type="continuationSeparator" w:id="0">
    <w:p w:rsidR="00CC0575" w:rsidRDefault="00CC0575">
      <w:r>
        <w:continuationSeparator/>
      </w:r>
    </w:p>
  </w:endnote>
  <w:endnote w:type="continuationNotice" w:id="1">
    <w:p w:rsidR="00CC0575" w:rsidRDefault="00CC0575"/>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Sans Serif">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205" w:rsidRDefault="00C2620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205" w:rsidRPr="00424333" w:rsidRDefault="00C26205" w:rsidP="00C26205">
    <w:pPr>
      <w:pStyle w:val="Footer"/>
      <w:jc w:val="center"/>
      <w:rPr>
        <w:sz w:val="22"/>
      </w:rPr>
    </w:pPr>
    <w:r>
      <w:tab/>
    </w:r>
    <w:r>
      <w:rPr>
        <w:sz w:val="22"/>
      </w:rPr>
      <w:t xml:space="preserve">ISO-NE </w:t>
    </w:r>
    <w:r w:rsidR="004A0140">
      <w:rPr>
        <w:sz w:val="22"/>
      </w:rPr>
      <w:t>PUBLIC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6C1" w:rsidRPr="00424333" w:rsidRDefault="0073754B">
    <w:pPr>
      <w:pStyle w:val="Footer"/>
      <w:jc w:val="center"/>
      <w:rPr>
        <w:sz w:val="22"/>
      </w:rPr>
    </w:pPr>
    <w:r>
      <w:rPr>
        <w:sz w:val="22"/>
      </w:rPr>
      <w:t xml:space="preserve">ISO-NE </w:t>
    </w:r>
    <w:r w:rsidR="00C26205">
      <w:rPr>
        <w:sz w:val="22"/>
      </w:rPr>
      <w:t>P</w:t>
    </w:r>
    <w:r w:rsidR="004A0140">
      <w:rPr>
        <w:sz w:val="22"/>
      </w:rPr>
      <w:t>UBLIC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575" w:rsidRDefault="00CC0575">
      <w:r>
        <w:separator/>
      </w:r>
    </w:p>
  </w:footnote>
  <w:footnote w:type="continuationSeparator" w:id="0">
    <w:p w:rsidR="00CC0575" w:rsidRDefault="00CC0575">
      <w:r>
        <w:continuationSeparator/>
      </w:r>
    </w:p>
  </w:footnote>
  <w:footnote w:type="continuationNotice" w:id="1">
    <w:p w:rsidR="00CC0575" w:rsidRDefault="00CC057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205" w:rsidRDefault="00C2620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205" w:rsidRDefault="00C2620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205" w:rsidRDefault="00C2620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EF87EF2"/>
    <w:lvl w:ilvl="0">
      <w:start w:val="1"/>
      <w:numFmt w:val="bullet"/>
      <w:lvlText w:val=""/>
      <w:lvlJc w:val="left"/>
      <w:pPr>
        <w:tabs>
          <w:tab w:val="num" w:pos="360"/>
        </w:tabs>
        <w:ind w:left="360" w:hanging="360"/>
      </w:pPr>
      <w:rPr>
        <w:rFonts w:ascii="Symbol" w:hAnsi="Symbol" w:hint="default"/>
      </w:rPr>
    </w:lvl>
  </w:abstractNum>
  <w:abstractNum w:abstractNumId="1">
    <w:nsid w:val="0E5A559C"/>
    <w:multiLevelType w:val="hybridMultilevel"/>
    <w:tmpl w:val="2DEE5348"/>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
    <w:nsid w:val="1838424C"/>
    <w:multiLevelType w:val="hybridMultilevel"/>
    <w:tmpl w:val="7FA6A422"/>
    <w:lvl w:ilvl="0" w:tplc="CC02E4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C11A72"/>
    <w:multiLevelType w:val="hybridMultilevel"/>
    <w:tmpl w:val="9C1C8502"/>
    <w:lvl w:ilvl="0" w:tplc="35BE1290">
      <w:start w:val="1"/>
      <w:numFmt w:val="lowerRoman"/>
      <w:lvlText w:val="%1."/>
      <w:lvlJc w:val="left"/>
      <w:pPr>
        <w:ind w:left="1800" w:hanging="360"/>
      </w:pPr>
      <w:rPr>
        <w:rFonts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3898526C"/>
    <w:multiLevelType w:val="hybridMultilevel"/>
    <w:tmpl w:val="C4B4B870"/>
    <w:lvl w:ilvl="0" w:tplc="B6AA17F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600F01"/>
    <w:multiLevelType w:val="hybridMultilevel"/>
    <w:tmpl w:val="983CA29C"/>
    <w:lvl w:ilvl="0" w:tplc="0584EC1C">
      <w:start w:val="1"/>
      <w:numFmt w:val="lowerLetter"/>
      <w:lvlText w:val="(%1)"/>
      <w:lvlJc w:val="left"/>
      <w:pPr>
        <w:ind w:left="1080" w:hanging="360"/>
      </w:pPr>
      <w:rPr>
        <w:rFonts w:cs="Times New Roman" w:hint="default"/>
      </w:rPr>
    </w:lvl>
    <w:lvl w:ilvl="1" w:tplc="ADB44574">
      <w:start w:val="1"/>
      <w:numFmt w:val="lowerLetter"/>
      <w:lvlText w:val="%2."/>
      <w:lvlJc w:val="left"/>
      <w:pPr>
        <w:ind w:left="1800" w:hanging="360"/>
      </w:pPr>
      <w:rPr>
        <w:rFonts w:cs="Times New Roman"/>
      </w:rPr>
    </w:lvl>
    <w:lvl w:ilvl="2" w:tplc="0712784A" w:tentative="1">
      <w:start w:val="1"/>
      <w:numFmt w:val="lowerRoman"/>
      <w:lvlText w:val="%3."/>
      <w:lvlJc w:val="right"/>
      <w:pPr>
        <w:ind w:left="2520" w:hanging="180"/>
      </w:pPr>
      <w:rPr>
        <w:rFonts w:cs="Times New Roman"/>
      </w:rPr>
    </w:lvl>
    <w:lvl w:ilvl="3" w:tplc="52A6014A" w:tentative="1">
      <w:start w:val="1"/>
      <w:numFmt w:val="decimal"/>
      <w:lvlText w:val="%4."/>
      <w:lvlJc w:val="left"/>
      <w:pPr>
        <w:ind w:left="3240" w:hanging="360"/>
      </w:pPr>
      <w:rPr>
        <w:rFonts w:cs="Times New Roman"/>
      </w:rPr>
    </w:lvl>
    <w:lvl w:ilvl="4" w:tplc="F300DD74" w:tentative="1">
      <w:start w:val="1"/>
      <w:numFmt w:val="lowerLetter"/>
      <w:lvlText w:val="%5."/>
      <w:lvlJc w:val="left"/>
      <w:pPr>
        <w:ind w:left="3960" w:hanging="360"/>
      </w:pPr>
      <w:rPr>
        <w:rFonts w:cs="Times New Roman"/>
      </w:rPr>
    </w:lvl>
    <w:lvl w:ilvl="5" w:tplc="27AC7DC8" w:tentative="1">
      <w:start w:val="1"/>
      <w:numFmt w:val="lowerRoman"/>
      <w:lvlText w:val="%6."/>
      <w:lvlJc w:val="right"/>
      <w:pPr>
        <w:ind w:left="4680" w:hanging="180"/>
      </w:pPr>
      <w:rPr>
        <w:rFonts w:cs="Times New Roman"/>
      </w:rPr>
    </w:lvl>
    <w:lvl w:ilvl="6" w:tplc="D7243EC8" w:tentative="1">
      <w:start w:val="1"/>
      <w:numFmt w:val="decimal"/>
      <w:lvlText w:val="%7."/>
      <w:lvlJc w:val="left"/>
      <w:pPr>
        <w:ind w:left="5400" w:hanging="360"/>
      </w:pPr>
      <w:rPr>
        <w:rFonts w:cs="Times New Roman"/>
      </w:rPr>
    </w:lvl>
    <w:lvl w:ilvl="7" w:tplc="E7C2B50C" w:tentative="1">
      <w:start w:val="1"/>
      <w:numFmt w:val="lowerLetter"/>
      <w:lvlText w:val="%8."/>
      <w:lvlJc w:val="left"/>
      <w:pPr>
        <w:ind w:left="6120" w:hanging="360"/>
      </w:pPr>
      <w:rPr>
        <w:rFonts w:cs="Times New Roman"/>
      </w:rPr>
    </w:lvl>
    <w:lvl w:ilvl="8" w:tplc="1BE8070C" w:tentative="1">
      <w:start w:val="1"/>
      <w:numFmt w:val="lowerRoman"/>
      <w:lvlText w:val="%9."/>
      <w:lvlJc w:val="right"/>
      <w:pPr>
        <w:ind w:left="6840" w:hanging="180"/>
      </w:pPr>
      <w:rPr>
        <w:rFonts w:cs="Times New Roman"/>
      </w:rPr>
    </w:lvl>
  </w:abstractNum>
  <w:abstractNum w:abstractNumId="6">
    <w:nsid w:val="3FFD7F27"/>
    <w:multiLevelType w:val="hybridMultilevel"/>
    <w:tmpl w:val="903CD43A"/>
    <w:lvl w:ilvl="0" w:tplc="30048316">
      <w:start w:val="2"/>
      <w:numFmt w:val="lowerRoman"/>
      <w:lvlText w:val="%1."/>
      <w:lvlJc w:val="left"/>
      <w:pPr>
        <w:ind w:left="2880" w:hanging="720"/>
      </w:pPr>
      <w:rPr>
        <w:rFonts w:ascii="Times New Roman" w:hAnsi="Times New Roman" w:cs="Times New Roman" w:hint="default"/>
        <w:b w:val="0"/>
        <w:color w:val="auto"/>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nsid w:val="40622D3D"/>
    <w:multiLevelType w:val="hybridMultilevel"/>
    <w:tmpl w:val="9626B19C"/>
    <w:lvl w:ilvl="0" w:tplc="0409000F">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32471DD"/>
    <w:multiLevelType w:val="hybridMultilevel"/>
    <w:tmpl w:val="C05E5400"/>
    <w:lvl w:ilvl="0" w:tplc="DE064E86">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43F305FC"/>
    <w:multiLevelType w:val="hybridMultilevel"/>
    <w:tmpl w:val="9AAADBFE"/>
    <w:lvl w:ilvl="0" w:tplc="2DCC33D2">
      <w:start w:val="1"/>
      <w:numFmt w:val="lowerLetter"/>
      <w:lvlText w:val="(%1)"/>
      <w:lvlJc w:val="left"/>
      <w:pPr>
        <w:ind w:left="720" w:hanging="360"/>
      </w:pPr>
      <w:rPr>
        <w:rFonts w:cs="Times New Roman" w:hint="default"/>
        <w:b w:val="0"/>
      </w:rPr>
    </w:lvl>
    <w:lvl w:ilvl="1" w:tplc="69D22ED0">
      <w:start w:val="1"/>
      <w:numFmt w:val="lowerLetter"/>
      <w:lvlText w:val="%2."/>
      <w:lvlJc w:val="left"/>
      <w:pPr>
        <w:ind w:left="1440" w:hanging="360"/>
      </w:pPr>
      <w:rPr>
        <w:rFonts w:ascii="Times New Roman" w:hAnsi="Times New Roman" w:cs="Times New Roman" w:hint="default"/>
        <w:b w:val="0"/>
        <w:color w:val="auto"/>
      </w:rPr>
    </w:lvl>
    <w:lvl w:ilvl="2" w:tplc="746839C4" w:tentative="1">
      <w:start w:val="1"/>
      <w:numFmt w:val="lowerRoman"/>
      <w:lvlText w:val="%3."/>
      <w:lvlJc w:val="right"/>
      <w:pPr>
        <w:ind w:left="2160" w:hanging="180"/>
      </w:pPr>
      <w:rPr>
        <w:rFonts w:cs="Times New Roman"/>
      </w:rPr>
    </w:lvl>
    <w:lvl w:ilvl="3" w:tplc="98B85FC6" w:tentative="1">
      <w:start w:val="1"/>
      <w:numFmt w:val="decimal"/>
      <w:lvlText w:val="%4."/>
      <w:lvlJc w:val="left"/>
      <w:pPr>
        <w:ind w:left="2880" w:hanging="360"/>
      </w:pPr>
      <w:rPr>
        <w:rFonts w:cs="Times New Roman"/>
      </w:rPr>
    </w:lvl>
    <w:lvl w:ilvl="4" w:tplc="AB320EFA" w:tentative="1">
      <w:start w:val="1"/>
      <w:numFmt w:val="lowerLetter"/>
      <w:lvlText w:val="%5."/>
      <w:lvlJc w:val="left"/>
      <w:pPr>
        <w:ind w:left="3600" w:hanging="360"/>
      </w:pPr>
      <w:rPr>
        <w:rFonts w:cs="Times New Roman"/>
      </w:rPr>
    </w:lvl>
    <w:lvl w:ilvl="5" w:tplc="CB063CF8" w:tentative="1">
      <w:start w:val="1"/>
      <w:numFmt w:val="lowerRoman"/>
      <w:lvlText w:val="%6."/>
      <w:lvlJc w:val="right"/>
      <w:pPr>
        <w:ind w:left="4320" w:hanging="180"/>
      </w:pPr>
      <w:rPr>
        <w:rFonts w:cs="Times New Roman"/>
      </w:rPr>
    </w:lvl>
    <w:lvl w:ilvl="6" w:tplc="43D6CDAE" w:tentative="1">
      <w:start w:val="1"/>
      <w:numFmt w:val="decimal"/>
      <w:lvlText w:val="%7."/>
      <w:lvlJc w:val="left"/>
      <w:pPr>
        <w:ind w:left="5040" w:hanging="360"/>
      </w:pPr>
      <w:rPr>
        <w:rFonts w:cs="Times New Roman"/>
      </w:rPr>
    </w:lvl>
    <w:lvl w:ilvl="7" w:tplc="1E2CCD5C" w:tentative="1">
      <w:start w:val="1"/>
      <w:numFmt w:val="lowerLetter"/>
      <w:lvlText w:val="%8."/>
      <w:lvlJc w:val="left"/>
      <w:pPr>
        <w:ind w:left="5760" w:hanging="360"/>
      </w:pPr>
      <w:rPr>
        <w:rFonts w:cs="Times New Roman"/>
      </w:rPr>
    </w:lvl>
    <w:lvl w:ilvl="8" w:tplc="C868C7F4" w:tentative="1">
      <w:start w:val="1"/>
      <w:numFmt w:val="lowerRoman"/>
      <w:lvlText w:val="%9."/>
      <w:lvlJc w:val="right"/>
      <w:pPr>
        <w:ind w:left="6480" w:hanging="180"/>
      </w:pPr>
      <w:rPr>
        <w:rFonts w:cs="Times New Roman"/>
      </w:rPr>
    </w:lvl>
  </w:abstractNum>
  <w:abstractNum w:abstractNumId="10">
    <w:nsid w:val="46254E30"/>
    <w:multiLevelType w:val="multilevel"/>
    <w:tmpl w:val="8BBE8036"/>
    <w:lvl w:ilvl="0">
      <w:start w:val="1"/>
      <w:numFmt w:val="decimal"/>
      <w:pStyle w:val="ListBullet"/>
      <w:lvlText w:val="%1."/>
      <w:lvlJc w:val="left"/>
      <w:pPr>
        <w:tabs>
          <w:tab w:val="num" w:pos="720"/>
        </w:tabs>
        <w:ind w:left="720" w:hanging="720"/>
      </w:pPr>
    </w:lvl>
    <w:lvl w:ilvl="1">
      <w:start w:val="1"/>
      <w:numFmt w:val="decimal"/>
      <w:pStyle w:val="HeadingTwo"/>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4B857C54"/>
    <w:multiLevelType w:val="hybridMultilevel"/>
    <w:tmpl w:val="1F2A1726"/>
    <w:lvl w:ilvl="0" w:tplc="C6EE374E">
      <w:start w:val="1"/>
      <w:numFmt w:val="lowerRoman"/>
      <w:lvlText w:val="%1."/>
      <w:lvlJc w:val="left"/>
      <w:pPr>
        <w:ind w:left="1440" w:hanging="720"/>
      </w:pPr>
      <w:rPr>
        <w:rFonts w:cs="Times New Roman" w:hint="default"/>
      </w:rPr>
    </w:lvl>
    <w:lvl w:ilvl="1" w:tplc="2996A498" w:tentative="1">
      <w:start w:val="1"/>
      <w:numFmt w:val="lowerLetter"/>
      <w:lvlText w:val="%2."/>
      <w:lvlJc w:val="left"/>
      <w:pPr>
        <w:ind w:left="1800" w:hanging="360"/>
      </w:pPr>
      <w:rPr>
        <w:rFonts w:cs="Times New Roman"/>
      </w:rPr>
    </w:lvl>
    <w:lvl w:ilvl="2" w:tplc="01382260" w:tentative="1">
      <w:start w:val="1"/>
      <w:numFmt w:val="lowerRoman"/>
      <w:lvlText w:val="%3."/>
      <w:lvlJc w:val="right"/>
      <w:pPr>
        <w:ind w:left="2520" w:hanging="180"/>
      </w:pPr>
      <w:rPr>
        <w:rFonts w:cs="Times New Roman"/>
      </w:rPr>
    </w:lvl>
    <w:lvl w:ilvl="3" w:tplc="29EA84EC" w:tentative="1">
      <w:start w:val="1"/>
      <w:numFmt w:val="decimal"/>
      <w:lvlText w:val="%4."/>
      <w:lvlJc w:val="left"/>
      <w:pPr>
        <w:ind w:left="3240" w:hanging="360"/>
      </w:pPr>
      <w:rPr>
        <w:rFonts w:cs="Times New Roman"/>
      </w:rPr>
    </w:lvl>
    <w:lvl w:ilvl="4" w:tplc="BE5C7572" w:tentative="1">
      <w:start w:val="1"/>
      <w:numFmt w:val="lowerLetter"/>
      <w:lvlText w:val="%5."/>
      <w:lvlJc w:val="left"/>
      <w:pPr>
        <w:ind w:left="3960" w:hanging="360"/>
      </w:pPr>
      <w:rPr>
        <w:rFonts w:cs="Times New Roman"/>
      </w:rPr>
    </w:lvl>
    <w:lvl w:ilvl="5" w:tplc="3AB6ACE8" w:tentative="1">
      <w:start w:val="1"/>
      <w:numFmt w:val="lowerRoman"/>
      <w:lvlText w:val="%6."/>
      <w:lvlJc w:val="right"/>
      <w:pPr>
        <w:ind w:left="4680" w:hanging="180"/>
      </w:pPr>
      <w:rPr>
        <w:rFonts w:cs="Times New Roman"/>
      </w:rPr>
    </w:lvl>
    <w:lvl w:ilvl="6" w:tplc="B09264AC" w:tentative="1">
      <w:start w:val="1"/>
      <w:numFmt w:val="decimal"/>
      <w:lvlText w:val="%7."/>
      <w:lvlJc w:val="left"/>
      <w:pPr>
        <w:ind w:left="5400" w:hanging="360"/>
      </w:pPr>
      <w:rPr>
        <w:rFonts w:cs="Times New Roman"/>
      </w:rPr>
    </w:lvl>
    <w:lvl w:ilvl="7" w:tplc="A0CC6076" w:tentative="1">
      <w:start w:val="1"/>
      <w:numFmt w:val="lowerLetter"/>
      <w:lvlText w:val="%8."/>
      <w:lvlJc w:val="left"/>
      <w:pPr>
        <w:ind w:left="6120" w:hanging="360"/>
      </w:pPr>
      <w:rPr>
        <w:rFonts w:cs="Times New Roman"/>
      </w:rPr>
    </w:lvl>
    <w:lvl w:ilvl="8" w:tplc="F40E4C12" w:tentative="1">
      <w:start w:val="1"/>
      <w:numFmt w:val="lowerRoman"/>
      <w:lvlText w:val="%9."/>
      <w:lvlJc w:val="right"/>
      <w:pPr>
        <w:ind w:left="6840" w:hanging="180"/>
      </w:pPr>
      <w:rPr>
        <w:rFonts w:cs="Times New Roman"/>
      </w:rPr>
    </w:lvl>
  </w:abstractNum>
  <w:abstractNum w:abstractNumId="12">
    <w:nsid w:val="4C634519"/>
    <w:multiLevelType w:val="hybridMultilevel"/>
    <w:tmpl w:val="978EC88A"/>
    <w:lvl w:ilvl="0" w:tplc="7C8C833A">
      <w:start w:val="1"/>
      <w:numFmt w:val="lowerLetter"/>
      <w:lvlText w:val="(%1)"/>
      <w:lvlJc w:val="left"/>
      <w:pPr>
        <w:ind w:left="720" w:hanging="360"/>
      </w:pPr>
      <w:rPr>
        <w:rFonts w:cs="Times New Roman" w:hint="default"/>
        <w:b w:val="0"/>
      </w:rPr>
    </w:lvl>
    <w:lvl w:ilvl="1" w:tplc="ADA4F49C">
      <w:start w:val="1"/>
      <w:numFmt w:val="lowerRoman"/>
      <w:lvlText w:val="%2."/>
      <w:lvlJc w:val="right"/>
      <w:pPr>
        <w:ind w:left="1440" w:hanging="360"/>
      </w:pPr>
      <w:rPr>
        <w:rFonts w:ascii="Times New Roman" w:hAnsi="Times New Roman" w:cs="Times New Roman" w:hint="default"/>
        <w:b w:val="0"/>
      </w:rPr>
    </w:lvl>
    <w:lvl w:ilvl="2" w:tplc="CA641A3C">
      <w:start w:val="1"/>
      <w:numFmt w:val="lowerRoman"/>
      <w:lvlText w:val="%3."/>
      <w:lvlJc w:val="right"/>
      <w:pPr>
        <w:ind w:left="2160" w:hanging="180"/>
      </w:pPr>
      <w:rPr>
        <w:rFonts w:cs="Times New Roman"/>
      </w:rPr>
    </w:lvl>
    <w:lvl w:ilvl="3" w:tplc="D6528310" w:tentative="1">
      <w:start w:val="1"/>
      <w:numFmt w:val="decimal"/>
      <w:lvlText w:val="%4."/>
      <w:lvlJc w:val="left"/>
      <w:pPr>
        <w:ind w:left="2880" w:hanging="360"/>
      </w:pPr>
      <w:rPr>
        <w:rFonts w:cs="Times New Roman"/>
      </w:rPr>
    </w:lvl>
    <w:lvl w:ilvl="4" w:tplc="A320A24E" w:tentative="1">
      <w:start w:val="1"/>
      <w:numFmt w:val="lowerLetter"/>
      <w:lvlText w:val="%5."/>
      <w:lvlJc w:val="left"/>
      <w:pPr>
        <w:ind w:left="3600" w:hanging="360"/>
      </w:pPr>
      <w:rPr>
        <w:rFonts w:cs="Times New Roman"/>
      </w:rPr>
    </w:lvl>
    <w:lvl w:ilvl="5" w:tplc="34D2A706" w:tentative="1">
      <w:start w:val="1"/>
      <w:numFmt w:val="lowerRoman"/>
      <w:lvlText w:val="%6."/>
      <w:lvlJc w:val="right"/>
      <w:pPr>
        <w:ind w:left="4320" w:hanging="180"/>
      </w:pPr>
      <w:rPr>
        <w:rFonts w:cs="Times New Roman"/>
      </w:rPr>
    </w:lvl>
    <w:lvl w:ilvl="6" w:tplc="3A1484E0" w:tentative="1">
      <w:start w:val="1"/>
      <w:numFmt w:val="decimal"/>
      <w:lvlText w:val="%7."/>
      <w:lvlJc w:val="left"/>
      <w:pPr>
        <w:ind w:left="5040" w:hanging="360"/>
      </w:pPr>
      <w:rPr>
        <w:rFonts w:cs="Times New Roman"/>
      </w:rPr>
    </w:lvl>
    <w:lvl w:ilvl="7" w:tplc="F17A7F68" w:tentative="1">
      <w:start w:val="1"/>
      <w:numFmt w:val="lowerLetter"/>
      <w:lvlText w:val="%8."/>
      <w:lvlJc w:val="left"/>
      <w:pPr>
        <w:ind w:left="5760" w:hanging="360"/>
      </w:pPr>
      <w:rPr>
        <w:rFonts w:cs="Times New Roman"/>
      </w:rPr>
    </w:lvl>
    <w:lvl w:ilvl="8" w:tplc="35C64AB6" w:tentative="1">
      <w:start w:val="1"/>
      <w:numFmt w:val="lowerRoman"/>
      <w:lvlText w:val="%9."/>
      <w:lvlJc w:val="right"/>
      <w:pPr>
        <w:ind w:left="6480" w:hanging="180"/>
      </w:pPr>
      <w:rPr>
        <w:rFonts w:cs="Times New Roman"/>
      </w:rPr>
    </w:lvl>
  </w:abstractNum>
  <w:abstractNum w:abstractNumId="13">
    <w:nsid w:val="54867109"/>
    <w:multiLevelType w:val="hybridMultilevel"/>
    <w:tmpl w:val="C9F65C0C"/>
    <w:lvl w:ilvl="0" w:tplc="385696E4">
      <w:start w:val="1"/>
      <w:numFmt w:val="lowerLetter"/>
      <w:lvlText w:val="(%1)"/>
      <w:lvlJc w:val="left"/>
      <w:pPr>
        <w:ind w:left="990" w:hanging="360"/>
      </w:pPr>
      <w:rPr>
        <w:rFonts w:cs="Times New Roman" w:hint="default"/>
      </w:rPr>
    </w:lvl>
    <w:lvl w:ilvl="1" w:tplc="52A26D6E">
      <w:start w:val="1"/>
      <w:numFmt w:val="decimal"/>
      <w:lvlText w:val="%2."/>
      <w:lvlJc w:val="left"/>
      <w:pPr>
        <w:tabs>
          <w:tab w:val="num" w:pos="2520"/>
        </w:tabs>
        <w:ind w:left="2520" w:hanging="360"/>
      </w:pPr>
      <w:rPr>
        <w:rFonts w:cs="Times New Roman"/>
      </w:rPr>
    </w:lvl>
    <w:lvl w:ilvl="2" w:tplc="71EE1A90">
      <w:start w:val="1"/>
      <w:numFmt w:val="decimal"/>
      <w:lvlText w:val="%3."/>
      <w:lvlJc w:val="left"/>
      <w:pPr>
        <w:tabs>
          <w:tab w:val="num" w:pos="3240"/>
        </w:tabs>
        <w:ind w:left="3240" w:hanging="360"/>
      </w:pPr>
      <w:rPr>
        <w:rFonts w:cs="Times New Roman"/>
      </w:rPr>
    </w:lvl>
    <w:lvl w:ilvl="3" w:tplc="516CFB28">
      <w:start w:val="1"/>
      <w:numFmt w:val="decimal"/>
      <w:lvlText w:val="%4."/>
      <w:lvlJc w:val="left"/>
      <w:pPr>
        <w:tabs>
          <w:tab w:val="num" w:pos="3960"/>
        </w:tabs>
        <w:ind w:left="3960" w:hanging="360"/>
      </w:pPr>
      <w:rPr>
        <w:rFonts w:cs="Times New Roman"/>
      </w:rPr>
    </w:lvl>
    <w:lvl w:ilvl="4" w:tplc="E95AB056">
      <w:start w:val="1"/>
      <w:numFmt w:val="decimal"/>
      <w:lvlText w:val="%5."/>
      <w:lvlJc w:val="left"/>
      <w:pPr>
        <w:tabs>
          <w:tab w:val="num" w:pos="4680"/>
        </w:tabs>
        <w:ind w:left="4680" w:hanging="360"/>
      </w:pPr>
      <w:rPr>
        <w:rFonts w:cs="Times New Roman"/>
      </w:rPr>
    </w:lvl>
    <w:lvl w:ilvl="5" w:tplc="7B4ED63A">
      <w:start w:val="1"/>
      <w:numFmt w:val="decimal"/>
      <w:lvlText w:val="%6."/>
      <w:lvlJc w:val="left"/>
      <w:pPr>
        <w:tabs>
          <w:tab w:val="num" w:pos="5400"/>
        </w:tabs>
        <w:ind w:left="5400" w:hanging="360"/>
      </w:pPr>
      <w:rPr>
        <w:rFonts w:cs="Times New Roman"/>
      </w:rPr>
    </w:lvl>
    <w:lvl w:ilvl="6" w:tplc="F69C793C">
      <w:start w:val="1"/>
      <w:numFmt w:val="decimal"/>
      <w:lvlText w:val="%7."/>
      <w:lvlJc w:val="left"/>
      <w:pPr>
        <w:tabs>
          <w:tab w:val="num" w:pos="6120"/>
        </w:tabs>
        <w:ind w:left="6120" w:hanging="360"/>
      </w:pPr>
      <w:rPr>
        <w:rFonts w:cs="Times New Roman"/>
      </w:rPr>
    </w:lvl>
    <w:lvl w:ilvl="7" w:tplc="578E43E0">
      <w:start w:val="1"/>
      <w:numFmt w:val="decimal"/>
      <w:lvlText w:val="%8."/>
      <w:lvlJc w:val="left"/>
      <w:pPr>
        <w:tabs>
          <w:tab w:val="num" w:pos="6840"/>
        </w:tabs>
        <w:ind w:left="6840" w:hanging="360"/>
      </w:pPr>
      <w:rPr>
        <w:rFonts w:cs="Times New Roman"/>
      </w:rPr>
    </w:lvl>
    <w:lvl w:ilvl="8" w:tplc="57CECE52">
      <w:start w:val="1"/>
      <w:numFmt w:val="decimal"/>
      <w:lvlText w:val="%9."/>
      <w:lvlJc w:val="left"/>
      <w:pPr>
        <w:tabs>
          <w:tab w:val="num" w:pos="7560"/>
        </w:tabs>
        <w:ind w:left="7560" w:hanging="360"/>
      </w:pPr>
      <w:rPr>
        <w:rFonts w:cs="Times New Roman"/>
      </w:rPr>
    </w:lvl>
  </w:abstractNum>
  <w:abstractNum w:abstractNumId="14">
    <w:nsid w:val="56D74509"/>
    <w:multiLevelType w:val="hybridMultilevel"/>
    <w:tmpl w:val="0BF65ECC"/>
    <w:lvl w:ilvl="0" w:tplc="A5880606">
      <w:start w:val="1"/>
      <w:numFmt w:val="lowerRoman"/>
      <w:lvlText w:val="%1."/>
      <w:lvlJc w:val="right"/>
      <w:pPr>
        <w:ind w:left="2527" w:hanging="360"/>
      </w:pPr>
      <w:rPr>
        <w:rFonts w:cs="Times New Roman" w:hint="default"/>
      </w:rPr>
    </w:lvl>
    <w:lvl w:ilvl="1" w:tplc="975C0D66">
      <w:start w:val="1"/>
      <w:numFmt w:val="lowerLetter"/>
      <w:lvlText w:val="%2."/>
      <w:lvlJc w:val="left"/>
      <w:pPr>
        <w:ind w:left="7207" w:hanging="360"/>
      </w:pPr>
      <w:rPr>
        <w:rFonts w:cs="Times New Roman"/>
      </w:rPr>
    </w:lvl>
    <w:lvl w:ilvl="2" w:tplc="623E3D1A" w:tentative="1">
      <w:start w:val="1"/>
      <w:numFmt w:val="lowerRoman"/>
      <w:lvlText w:val="%3."/>
      <w:lvlJc w:val="right"/>
      <w:pPr>
        <w:ind w:left="7927" w:hanging="180"/>
      </w:pPr>
      <w:rPr>
        <w:rFonts w:cs="Times New Roman"/>
      </w:rPr>
    </w:lvl>
    <w:lvl w:ilvl="3" w:tplc="9336169A" w:tentative="1">
      <w:start w:val="1"/>
      <w:numFmt w:val="decimal"/>
      <w:lvlText w:val="%4."/>
      <w:lvlJc w:val="left"/>
      <w:pPr>
        <w:ind w:left="8647" w:hanging="360"/>
      </w:pPr>
      <w:rPr>
        <w:rFonts w:cs="Times New Roman"/>
      </w:rPr>
    </w:lvl>
    <w:lvl w:ilvl="4" w:tplc="5A62F424" w:tentative="1">
      <w:start w:val="1"/>
      <w:numFmt w:val="lowerLetter"/>
      <w:lvlText w:val="%5."/>
      <w:lvlJc w:val="left"/>
      <w:pPr>
        <w:ind w:left="9367" w:hanging="360"/>
      </w:pPr>
      <w:rPr>
        <w:rFonts w:cs="Times New Roman"/>
      </w:rPr>
    </w:lvl>
    <w:lvl w:ilvl="5" w:tplc="9EDE3F64" w:tentative="1">
      <w:start w:val="1"/>
      <w:numFmt w:val="lowerRoman"/>
      <w:lvlText w:val="%6."/>
      <w:lvlJc w:val="right"/>
      <w:pPr>
        <w:ind w:left="10087" w:hanging="180"/>
      </w:pPr>
      <w:rPr>
        <w:rFonts w:cs="Times New Roman"/>
      </w:rPr>
    </w:lvl>
    <w:lvl w:ilvl="6" w:tplc="5808A69C" w:tentative="1">
      <w:start w:val="1"/>
      <w:numFmt w:val="decimal"/>
      <w:lvlText w:val="%7."/>
      <w:lvlJc w:val="left"/>
      <w:pPr>
        <w:ind w:left="10807" w:hanging="360"/>
      </w:pPr>
      <w:rPr>
        <w:rFonts w:cs="Times New Roman"/>
      </w:rPr>
    </w:lvl>
    <w:lvl w:ilvl="7" w:tplc="363E75EA" w:tentative="1">
      <w:start w:val="1"/>
      <w:numFmt w:val="lowerLetter"/>
      <w:lvlText w:val="%8."/>
      <w:lvlJc w:val="left"/>
      <w:pPr>
        <w:ind w:left="11527" w:hanging="360"/>
      </w:pPr>
      <w:rPr>
        <w:rFonts w:cs="Times New Roman"/>
      </w:rPr>
    </w:lvl>
    <w:lvl w:ilvl="8" w:tplc="08F043FE" w:tentative="1">
      <w:start w:val="1"/>
      <w:numFmt w:val="lowerRoman"/>
      <w:lvlText w:val="%9."/>
      <w:lvlJc w:val="right"/>
      <w:pPr>
        <w:ind w:left="12247" w:hanging="180"/>
      </w:pPr>
      <w:rPr>
        <w:rFonts w:cs="Times New Roman"/>
      </w:rPr>
    </w:lvl>
  </w:abstractNum>
  <w:abstractNum w:abstractNumId="15">
    <w:nsid w:val="5A750CDC"/>
    <w:multiLevelType w:val="hybridMultilevel"/>
    <w:tmpl w:val="48D80A78"/>
    <w:lvl w:ilvl="0" w:tplc="7BD629E2">
      <w:start w:val="1"/>
      <w:numFmt w:val="lowerLetter"/>
      <w:lvlText w:val="(%1)"/>
      <w:lvlJc w:val="left"/>
      <w:pPr>
        <w:ind w:left="720" w:hanging="360"/>
      </w:pPr>
      <w:rPr>
        <w:rFonts w:cs="Times New Roman" w:hint="default"/>
      </w:rPr>
    </w:lvl>
    <w:lvl w:ilvl="1" w:tplc="406CE290" w:tentative="1">
      <w:start w:val="1"/>
      <w:numFmt w:val="lowerLetter"/>
      <w:lvlText w:val="%2."/>
      <w:lvlJc w:val="left"/>
      <w:pPr>
        <w:ind w:left="1440" w:hanging="360"/>
      </w:pPr>
      <w:rPr>
        <w:rFonts w:cs="Times New Roman"/>
      </w:rPr>
    </w:lvl>
    <w:lvl w:ilvl="2" w:tplc="52AAC722" w:tentative="1">
      <w:start w:val="1"/>
      <w:numFmt w:val="lowerRoman"/>
      <w:lvlText w:val="%3."/>
      <w:lvlJc w:val="right"/>
      <w:pPr>
        <w:ind w:left="2160" w:hanging="180"/>
      </w:pPr>
      <w:rPr>
        <w:rFonts w:cs="Times New Roman"/>
      </w:rPr>
    </w:lvl>
    <w:lvl w:ilvl="3" w:tplc="2006F708" w:tentative="1">
      <w:start w:val="1"/>
      <w:numFmt w:val="decimal"/>
      <w:lvlText w:val="%4."/>
      <w:lvlJc w:val="left"/>
      <w:pPr>
        <w:ind w:left="2880" w:hanging="360"/>
      </w:pPr>
      <w:rPr>
        <w:rFonts w:cs="Times New Roman"/>
      </w:rPr>
    </w:lvl>
    <w:lvl w:ilvl="4" w:tplc="A2588F8C" w:tentative="1">
      <w:start w:val="1"/>
      <w:numFmt w:val="lowerLetter"/>
      <w:lvlText w:val="%5."/>
      <w:lvlJc w:val="left"/>
      <w:pPr>
        <w:ind w:left="3600" w:hanging="360"/>
      </w:pPr>
      <w:rPr>
        <w:rFonts w:cs="Times New Roman"/>
      </w:rPr>
    </w:lvl>
    <w:lvl w:ilvl="5" w:tplc="7AA0B13E" w:tentative="1">
      <w:start w:val="1"/>
      <w:numFmt w:val="lowerRoman"/>
      <w:lvlText w:val="%6."/>
      <w:lvlJc w:val="right"/>
      <w:pPr>
        <w:ind w:left="4320" w:hanging="180"/>
      </w:pPr>
      <w:rPr>
        <w:rFonts w:cs="Times New Roman"/>
      </w:rPr>
    </w:lvl>
    <w:lvl w:ilvl="6" w:tplc="2AC40F22" w:tentative="1">
      <w:start w:val="1"/>
      <w:numFmt w:val="decimal"/>
      <w:lvlText w:val="%7."/>
      <w:lvlJc w:val="left"/>
      <w:pPr>
        <w:ind w:left="5040" w:hanging="360"/>
      </w:pPr>
      <w:rPr>
        <w:rFonts w:cs="Times New Roman"/>
      </w:rPr>
    </w:lvl>
    <w:lvl w:ilvl="7" w:tplc="07B60C94" w:tentative="1">
      <w:start w:val="1"/>
      <w:numFmt w:val="lowerLetter"/>
      <w:lvlText w:val="%8."/>
      <w:lvlJc w:val="left"/>
      <w:pPr>
        <w:ind w:left="5760" w:hanging="360"/>
      </w:pPr>
      <w:rPr>
        <w:rFonts w:cs="Times New Roman"/>
      </w:rPr>
    </w:lvl>
    <w:lvl w:ilvl="8" w:tplc="D26275C8" w:tentative="1">
      <w:start w:val="1"/>
      <w:numFmt w:val="lowerRoman"/>
      <w:lvlText w:val="%9."/>
      <w:lvlJc w:val="right"/>
      <w:pPr>
        <w:ind w:left="6480" w:hanging="180"/>
      </w:pPr>
      <w:rPr>
        <w:rFonts w:cs="Times New Roman"/>
      </w:rPr>
    </w:lvl>
  </w:abstractNum>
  <w:abstractNum w:abstractNumId="16">
    <w:nsid w:val="610377C0"/>
    <w:multiLevelType w:val="hybridMultilevel"/>
    <w:tmpl w:val="F0C6A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3020923"/>
    <w:multiLevelType w:val="hybridMultilevel"/>
    <w:tmpl w:val="C4BA8FE8"/>
    <w:lvl w:ilvl="0" w:tplc="2AF2E4AC">
      <w:start w:val="1"/>
      <w:numFmt w:val="lowerLetter"/>
      <w:lvlText w:val="(%1)"/>
      <w:lvlJc w:val="left"/>
      <w:pPr>
        <w:ind w:left="720" w:hanging="360"/>
      </w:pPr>
      <w:rPr>
        <w:rFonts w:cs="Times New Roman" w:hint="default"/>
        <w:b w:val="0"/>
      </w:rPr>
    </w:lvl>
    <w:lvl w:ilvl="1" w:tplc="D416C848" w:tentative="1">
      <w:start w:val="1"/>
      <w:numFmt w:val="lowerLetter"/>
      <w:lvlText w:val="%2."/>
      <w:lvlJc w:val="left"/>
      <w:pPr>
        <w:ind w:left="1440" w:hanging="360"/>
      </w:pPr>
      <w:rPr>
        <w:rFonts w:cs="Times New Roman"/>
      </w:rPr>
    </w:lvl>
    <w:lvl w:ilvl="2" w:tplc="F64C5F46" w:tentative="1">
      <w:start w:val="1"/>
      <w:numFmt w:val="lowerRoman"/>
      <w:lvlText w:val="%3."/>
      <w:lvlJc w:val="right"/>
      <w:pPr>
        <w:ind w:left="2160" w:hanging="180"/>
      </w:pPr>
      <w:rPr>
        <w:rFonts w:cs="Times New Roman"/>
      </w:rPr>
    </w:lvl>
    <w:lvl w:ilvl="3" w:tplc="61F2EE0A" w:tentative="1">
      <w:start w:val="1"/>
      <w:numFmt w:val="decimal"/>
      <w:lvlText w:val="%4."/>
      <w:lvlJc w:val="left"/>
      <w:pPr>
        <w:ind w:left="2880" w:hanging="360"/>
      </w:pPr>
      <w:rPr>
        <w:rFonts w:cs="Times New Roman"/>
      </w:rPr>
    </w:lvl>
    <w:lvl w:ilvl="4" w:tplc="79E852AC" w:tentative="1">
      <w:start w:val="1"/>
      <w:numFmt w:val="lowerLetter"/>
      <w:lvlText w:val="%5."/>
      <w:lvlJc w:val="left"/>
      <w:pPr>
        <w:ind w:left="3600" w:hanging="360"/>
      </w:pPr>
      <w:rPr>
        <w:rFonts w:cs="Times New Roman"/>
      </w:rPr>
    </w:lvl>
    <w:lvl w:ilvl="5" w:tplc="0586570C" w:tentative="1">
      <w:start w:val="1"/>
      <w:numFmt w:val="lowerRoman"/>
      <w:lvlText w:val="%6."/>
      <w:lvlJc w:val="right"/>
      <w:pPr>
        <w:ind w:left="4320" w:hanging="180"/>
      </w:pPr>
      <w:rPr>
        <w:rFonts w:cs="Times New Roman"/>
      </w:rPr>
    </w:lvl>
    <w:lvl w:ilvl="6" w:tplc="C69A9AC4" w:tentative="1">
      <w:start w:val="1"/>
      <w:numFmt w:val="decimal"/>
      <w:lvlText w:val="%7."/>
      <w:lvlJc w:val="left"/>
      <w:pPr>
        <w:ind w:left="5040" w:hanging="360"/>
      </w:pPr>
      <w:rPr>
        <w:rFonts w:cs="Times New Roman"/>
      </w:rPr>
    </w:lvl>
    <w:lvl w:ilvl="7" w:tplc="D5362646" w:tentative="1">
      <w:start w:val="1"/>
      <w:numFmt w:val="lowerLetter"/>
      <w:lvlText w:val="%8."/>
      <w:lvlJc w:val="left"/>
      <w:pPr>
        <w:ind w:left="5760" w:hanging="360"/>
      </w:pPr>
      <w:rPr>
        <w:rFonts w:cs="Times New Roman"/>
      </w:rPr>
    </w:lvl>
    <w:lvl w:ilvl="8" w:tplc="BEC0716C" w:tentative="1">
      <w:start w:val="1"/>
      <w:numFmt w:val="lowerRoman"/>
      <w:lvlText w:val="%9."/>
      <w:lvlJc w:val="right"/>
      <w:pPr>
        <w:ind w:left="6480" w:hanging="180"/>
      </w:pPr>
      <w:rPr>
        <w:rFonts w:cs="Times New Roman"/>
      </w:rPr>
    </w:lvl>
  </w:abstractNum>
  <w:abstractNum w:abstractNumId="18">
    <w:nsid w:val="66406EDB"/>
    <w:multiLevelType w:val="hybridMultilevel"/>
    <w:tmpl w:val="06B6E5FC"/>
    <w:lvl w:ilvl="0" w:tplc="9BA48870">
      <w:start w:val="1"/>
      <w:numFmt w:val="upperLetter"/>
      <w:lvlText w:val="%1."/>
      <w:lvlJc w:val="left"/>
      <w:pPr>
        <w:ind w:left="2250" w:hanging="360"/>
      </w:pPr>
      <w:rPr>
        <w:b w:val="0"/>
        <w:color w:val="auto"/>
        <w:u w:val="none"/>
      </w:rPr>
    </w:lvl>
    <w:lvl w:ilvl="1" w:tplc="A1908470" w:tentative="1">
      <w:start w:val="1"/>
      <w:numFmt w:val="lowerLetter"/>
      <w:lvlText w:val="%2."/>
      <w:lvlJc w:val="left"/>
      <w:pPr>
        <w:ind w:left="2970" w:hanging="360"/>
      </w:pPr>
      <w:rPr>
        <w:rFonts w:cs="Times New Roman"/>
      </w:rPr>
    </w:lvl>
    <w:lvl w:ilvl="2" w:tplc="51DA85E8" w:tentative="1">
      <w:start w:val="1"/>
      <w:numFmt w:val="lowerRoman"/>
      <w:lvlText w:val="%3."/>
      <w:lvlJc w:val="right"/>
      <w:pPr>
        <w:ind w:left="3690" w:hanging="180"/>
      </w:pPr>
      <w:rPr>
        <w:rFonts w:cs="Times New Roman"/>
      </w:rPr>
    </w:lvl>
    <w:lvl w:ilvl="3" w:tplc="9DEA92F8" w:tentative="1">
      <w:start w:val="1"/>
      <w:numFmt w:val="decimal"/>
      <w:lvlText w:val="%4."/>
      <w:lvlJc w:val="left"/>
      <w:pPr>
        <w:ind w:left="4410" w:hanging="360"/>
      </w:pPr>
      <w:rPr>
        <w:rFonts w:cs="Times New Roman"/>
      </w:rPr>
    </w:lvl>
    <w:lvl w:ilvl="4" w:tplc="BC38427C" w:tentative="1">
      <w:start w:val="1"/>
      <w:numFmt w:val="lowerLetter"/>
      <w:lvlText w:val="%5."/>
      <w:lvlJc w:val="left"/>
      <w:pPr>
        <w:ind w:left="5130" w:hanging="360"/>
      </w:pPr>
      <w:rPr>
        <w:rFonts w:cs="Times New Roman"/>
      </w:rPr>
    </w:lvl>
    <w:lvl w:ilvl="5" w:tplc="E71811EA" w:tentative="1">
      <w:start w:val="1"/>
      <w:numFmt w:val="lowerRoman"/>
      <w:lvlText w:val="%6."/>
      <w:lvlJc w:val="right"/>
      <w:pPr>
        <w:ind w:left="5850" w:hanging="180"/>
      </w:pPr>
      <w:rPr>
        <w:rFonts w:cs="Times New Roman"/>
      </w:rPr>
    </w:lvl>
    <w:lvl w:ilvl="6" w:tplc="C526E96E" w:tentative="1">
      <w:start w:val="1"/>
      <w:numFmt w:val="decimal"/>
      <w:lvlText w:val="%7."/>
      <w:lvlJc w:val="left"/>
      <w:pPr>
        <w:ind w:left="6570" w:hanging="360"/>
      </w:pPr>
      <w:rPr>
        <w:rFonts w:cs="Times New Roman"/>
      </w:rPr>
    </w:lvl>
    <w:lvl w:ilvl="7" w:tplc="E39C5F84" w:tentative="1">
      <w:start w:val="1"/>
      <w:numFmt w:val="lowerLetter"/>
      <w:lvlText w:val="%8."/>
      <w:lvlJc w:val="left"/>
      <w:pPr>
        <w:ind w:left="7290" w:hanging="360"/>
      </w:pPr>
      <w:rPr>
        <w:rFonts w:cs="Times New Roman"/>
      </w:rPr>
    </w:lvl>
    <w:lvl w:ilvl="8" w:tplc="EA08FDBA" w:tentative="1">
      <w:start w:val="1"/>
      <w:numFmt w:val="lowerRoman"/>
      <w:lvlText w:val="%9."/>
      <w:lvlJc w:val="right"/>
      <w:pPr>
        <w:ind w:left="8010" w:hanging="180"/>
      </w:pPr>
      <w:rPr>
        <w:rFonts w:cs="Times New Roman"/>
      </w:rPr>
    </w:lvl>
  </w:abstractNum>
  <w:abstractNum w:abstractNumId="19">
    <w:nsid w:val="670B6614"/>
    <w:multiLevelType w:val="hybridMultilevel"/>
    <w:tmpl w:val="B308D8FC"/>
    <w:lvl w:ilvl="0" w:tplc="3A8439B2">
      <w:start w:val="1"/>
      <w:numFmt w:val="upperRoman"/>
      <w:lvlText w:val="%1."/>
      <w:lvlJc w:val="left"/>
      <w:pPr>
        <w:ind w:left="1080" w:hanging="720"/>
      </w:pPr>
      <w:rPr>
        <w:rFonts w:hint="default"/>
        <w:b w:val="0"/>
      </w:rPr>
    </w:lvl>
    <w:lvl w:ilvl="1" w:tplc="CE923F9A" w:tentative="1">
      <w:start w:val="1"/>
      <w:numFmt w:val="lowerLetter"/>
      <w:lvlText w:val="%2."/>
      <w:lvlJc w:val="left"/>
      <w:pPr>
        <w:ind w:left="1440" w:hanging="360"/>
      </w:pPr>
    </w:lvl>
    <w:lvl w:ilvl="2" w:tplc="688C63E2" w:tentative="1">
      <w:start w:val="1"/>
      <w:numFmt w:val="lowerRoman"/>
      <w:lvlText w:val="%3."/>
      <w:lvlJc w:val="right"/>
      <w:pPr>
        <w:ind w:left="2160" w:hanging="180"/>
      </w:pPr>
    </w:lvl>
    <w:lvl w:ilvl="3" w:tplc="3D3EBDF8" w:tentative="1">
      <w:start w:val="1"/>
      <w:numFmt w:val="decimal"/>
      <w:lvlText w:val="%4."/>
      <w:lvlJc w:val="left"/>
      <w:pPr>
        <w:ind w:left="2880" w:hanging="360"/>
      </w:pPr>
    </w:lvl>
    <w:lvl w:ilvl="4" w:tplc="7E947514" w:tentative="1">
      <w:start w:val="1"/>
      <w:numFmt w:val="lowerLetter"/>
      <w:lvlText w:val="%5."/>
      <w:lvlJc w:val="left"/>
      <w:pPr>
        <w:ind w:left="3600" w:hanging="360"/>
      </w:pPr>
    </w:lvl>
    <w:lvl w:ilvl="5" w:tplc="0080678A" w:tentative="1">
      <w:start w:val="1"/>
      <w:numFmt w:val="lowerRoman"/>
      <w:lvlText w:val="%6."/>
      <w:lvlJc w:val="right"/>
      <w:pPr>
        <w:ind w:left="4320" w:hanging="180"/>
      </w:pPr>
    </w:lvl>
    <w:lvl w:ilvl="6" w:tplc="71ECE2AC" w:tentative="1">
      <w:start w:val="1"/>
      <w:numFmt w:val="decimal"/>
      <w:lvlText w:val="%7."/>
      <w:lvlJc w:val="left"/>
      <w:pPr>
        <w:ind w:left="5040" w:hanging="360"/>
      </w:pPr>
    </w:lvl>
    <w:lvl w:ilvl="7" w:tplc="8182DAA8" w:tentative="1">
      <w:start w:val="1"/>
      <w:numFmt w:val="lowerLetter"/>
      <w:lvlText w:val="%8."/>
      <w:lvlJc w:val="left"/>
      <w:pPr>
        <w:ind w:left="5760" w:hanging="360"/>
      </w:pPr>
    </w:lvl>
    <w:lvl w:ilvl="8" w:tplc="F8C43EDA" w:tentative="1">
      <w:start w:val="1"/>
      <w:numFmt w:val="lowerRoman"/>
      <w:lvlText w:val="%9."/>
      <w:lvlJc w:val="right"/>
      <w:pPr>
        <w:ind w:left="6480" w:hanging="180"/>
      </w:pPr>
    </w:lvl>
  </w:abstractNum>
  <w:abstractNum w:abstractNumId="20">
    <w:nsid w:val="6E3F426A"/>
    <w:multiLevelType w:val="hybridMultilevel"/>
    <w:tmpl w:val="6BC4CC74"/>
    <w:lvl w:ilvl="0" w:tplc="35BE1290">
      <w:start w:val="1"/>
      <w:numFmt w:val="lowerRoman"/>
      <w:lvlText w:val="%1."/>
      <w:lvlJc w:val="left"/>
      <w:pPr>
        <w:ind w:left="2160" w:hanging="720"/>
      </w:pPr>
      <w:rPr>
        <w:rFonts w:cs="Times New Roman" w:hint="default"/>
      </w:rPr>
    </w:lvl>
    <w:lvl w:ilvl="1" w:tplc="950C5AD0">
      <w:start w:val="1"/>
      <w:numFmt w:val="lowerLetter"/>
      <w:lvlText w:val="%2."/>
      <w:lvlJc w:val="left"/>
      <w:pPr>
        <w:ind w:left="2520" w:hanging="360"/>
      </w:pPr>
      <w:rPr>
        <w:rFonts w:cs="Times New Roman"/>
      </w:rPr>
    </w:lvl>
    <w:lvl w:ilvl="2" w:tplc="406CC640" w:tentative="1">
      <w:start w:val="1"/>
      <w:numFmt w:val="lowerRoman"/>
      <w:lvlText w:val="%3."/>
      <w:lvlJc w:val="right"/>
      <w:pPr>
        <w:ind w:left="3240" w:hanging="180"/>
      </w:pPr>
      <w:rPr>
        <w:rFonts w:cs="Times New Roman"/>
      </w:rPr>
    </w:lvl>
    <w:lvl w:ilvl="3" w:tplc="43269A2C" w:tentative="1">
      <w:start w:val="1"/>
      <w:numFmt w:val="decimal"/>
      <w:lvlText w:val="%4."/>
      <w:lvlJc w:val="left"/>
      <w:pPr>
        <w:ind w:left="3960" w:hanging="360"/>
      </w:pPr>
      <w:rPr>
        <w:rFonts w:cs="Times New Roman"/>
      </w:rPr>
    </w:lvl>
    <w:lvl w:ilvl="4" w:tplc="1AEE784E" w:tentative="1">
      <w:start w:val="1"/>
      <w:numFmt w:val="lowerLetter"/>
      <w:lvlText w:val="%5."/>
      <w:lvlJc w:val="left"/>
      <w:pPr>
        <w:ind w:left="4680" w:hanging="360"/>
      </w:pPr>
      <w:rPr>
        <w:rFonts w:cs="Times New Roman"/>
      </w:rPr>
    </w:lvl>
    <w:lvl w:ilvl="5" w:tplc="A5F65FC8" w:tentative="1">
      <w:start w:val="1"/>
      <w:numFmt w:val="lowerRoman"/>
      <w:lvlText w:val="%6."/>
      <w:lvlJc w:val="right"/>
      <w:pPr>
        <w:ind w:left="5400" w:hanging="180"/>
      </w:pPr>
      <w:rPr>
        <w:rFonts w:cs="Times New Roman"/>
      </w:rPr>
    </w:lvl>
    <w:lvl w:ilvl="6" w:tplc="07F0F120" w:tentative="1">
      <w:start w:val="1"/>
      <w:numFmt w:val="decimal"/>
      <w:lvlText w:val="%7."/>
      <w:lvlJc w:val="left"/>
      <w:pPr>
        <w:ind w:left="6120" w:hanging="360"/>
      </w:pPr>
      <w:rPr>
        <w:rFonts w:cs="Times New Roman"/>
      </w:rPr>
    </w:lvl>
    <w:lvl w:ilvl="7" w:tplc="DBD064B8" w:tentative="1">
      <w:start w:val="1"/>
      <w:numFmt w:val="lowerLetter"/>
      <w:lvlText w:val="%8."/>
      <w:lvlJc w:val="left"/>
      <w:pPr>
        <w:ind w:left="6840" w:hanging="360"/>
      </w:pPr>
      <w:rPr>
        <w:rFonts w:cs="Times New Roman"/>
      </w:rPr>
    </w:lvl>
    <w:lvl w:ilvl="8" w:tplc="41DE6DD4" w:tentative="1">
      <w:start w:val="1"/>
      <w:numFmt w:val="lowerRoman"/>
      <w:lvlText w:val="%9."/>
      <w:lvlJc w:val="right"/>
      <w:pPr>
        <w:ind w:left="7560" w:hanging="180"/>
      </w:pPr>
      <w:rPr>
        <w:rFonts w:cs="Times New Roman"/>
      </w:rPr>
    </w:lvl>
  </w:abstractNum>
  <w:abstractNum w:abstractNumId="21">
    <w:nsid w:val="70DB5DB5"/>
    <w:multiLevelType w:val="hybridMultilevel"/>
    <w:tmpl w:val="EE583078"/>
    <w:lvl w:ilvl="0" w:tplc="78A49C12">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6C36922"/>
    <w:multiLevelType w:val="hybridMultilevel"/>
    <w:tmpl w:val="E2382738"/>
    <w:lvl w:ilvl="0" w:tplc="0624E10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8925289"/>
    <w:multiLevelType w:val="hybridMultilevel"/>
    <w:tmpl w:val="F786778E"/>
    <w:lvl w:ilvl="0" w:tplc="20244DA8">
      <w:start w:val="1"/>
      <w:numFmt w:val="lowerLetter"/>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262337"/>
    <w:multiLevelType w:val="hybridMultilevel"/>
    <w:tmpl w:val="4950D134"/>
    <w:lvl w:ilvl="0" w:tplc="3A10D152">
      <w:start w:val="1"/>
      <w:numFmt w:val="lowerLetter"/>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13"/>
  </w:num>
  <w:num w:numId="5">
    <w:abstractNumId w:val="14"/>
  </w:num>
  <w:num w:numId="6">
    <w:abstractNumId w:val="5"/>
  </w:num>
  <w:num w:numId="7">
    <w:abstractNumId w:val="18"/>
  </w:num>
  <w:num w:numId="8">
    <w:abstractNumId w:val="17"/>
  </w:num>
  <w:num w:numId="9">
    <w:abstractNumId w:val="9"/>
  </w:num>
  <w:num w:numId="10">
    <w:abstractNumId w:val="20"/>
  </w:num>
  <w:num w:numId="11">
    <w:abstractNumId w:val="12"/>
  </w:num>
  <w:num w:numId="12">
    <w:abstractNumId w:val="11"/>
  </w:num>
  <w:num w:numId="13">
    <w:abstractNumId w:val="15"/>
  </w:num>
  <w:num w:numId="14">
    <w:abstractNumId w:val="1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4"/>
  </w:num>
  <w:num w:numId="18">
    <w:abstractNumId w:val="2"/>
  </w:num>
  <w:num w:numId="19">
    <w:abstractNumId w:val="8"/>
  </w:num>
  <w:num w:numId="20">
    <w:abstractNumId w:val="22"/>
  </w:num>
  <w:num w:numId="21">
    <w:abstractNumId w:val="23"/>
  </w:num>
  <w:num w:numId="22">
    <w:abstractNumId w:val="21"/>
  </w:num>
  <w:num w:numId="23">
    <w:abstractNumId w:val="7"/>
  </w:num>
  <w:num w:numId="24">
    <w:abstractNumId w:val="24"/>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3"/>
  </w:num>
  <w:num w:numId="28">
    <w:abstractNumId w:val="1"/>
  </w:num>
  <w:num w:numId="2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proofState w:spelling="clean" w:grammar="clean"/>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2"/>
  </w:hdrShapeDefaults>
  <w:footnotePr>
    <w:footnote w:id="-1"/>
    <w:footnote w:id="0"/>
    <w:footnote w:id="1"/>
  </w:footnotePr>
  <w:endnotePr>
    <w:endnote w:id="-1"/>
    <w:endnote w:id="0"/>
    <w:endnote w:id="1"/>
  </w:endnotePr>
  <w:compat/>
  <w:docVars>
    <w:docVar w:name="_AMO_ReportControlsVisible" w:val="Empty"/>
    <w:docVar w:name="_AMO_UniqueIdentifier" w:val="3dc2a70f-986d-49ec-a4de-e2d230a1c90b"/>
    <w:docVar w:name="SWDocIDLocation" w:val="0"/>
  </w:docVars>
  <w:rsids>
    <w:rsidRoot w:val="001D3907"/>
    <w:rsid w:val="00025EDD"/>
    <w:rsid w:val="00034A91"/>
    <w:rsid w:val="00053C1C"/>
    <w:rsid w:val="00062FAE"/>
    <w:rsid w:val="00071AE4"/>
    <w:rsid w:val="0009310C"/>
    <w:rsid w:val="000957B2"/>
    <w:rsid w:val="000D6643"/>
    <w:rsid w:val="000F65FC"/>
    <w:rsid w:val="00103D5F"/>
    <w:rsid w:val="001125B5"/>
    <w:rsid w:val="00143CF6"/>
    <w:rsid w:val="00161897"/>
    <w:rsid w:val="00164553"/>
    <w:rsid w:val="00171210"/>
    <w:rsid w:val="001736D8"/>
    <w:rsid w:val="001748D5"/>
    <w:rsid w:val="001C026D"/>
    <w:rsid w:val="001D3907"/>
    <w:rsid w:val="001D6EFB"/>
    <w:rsid w:val="002241AA"/>
    <w:rsid w:val="00252225"/>
    <w:rsid w:val="00253478"/>
    <w:rsid w:val="00262EEC"/>
    <w:rsid w:val="00295930"/>
    <w:rsid w:val="002B067C"/>
    <w:rsid w:val="002B1914"/>
    <w:rsid w:val="002C0D80"/>
    <w:rsid w:val="00310F9E"/>
    <w:rsid w:val="00313F44"/>
    <w:rsid w:val="00313F5C"/>
    <w:rsid w:val="00316F16"/>
    <w:rsid w:val="003226C1"/>
    <w:rsid w:val="0032748D"/>
    <w:rsid w:val="00363EF6"/>
    <w:rsid w:val="00367A02"/>
    <w:rsid w:val="00373FC6"/>
    <w:rsid w:val="003900E7"/>
    <w:rsid w:val="00391A42"/>
    <w:rsid w:val="003A7EB5"/>
    <w:rsid w:val="003B24B8"/>
    <w:rsid w:val="003C264A"/>
    <w:rsid w:val="003C26D6"/>
    <w:rsid w:val="00426BDE"/>
    <w:rsid w:val="00443EAF"/>
    <w:rsid w:val="004A0140"/>
    <w:rsid w:val="004C1B8D"/>
    <w:rsid w:val="004D67E7"/>
    <w:rsid w:val="004E44A1"/>
    <w:rsid w:val="00512F8A"/>
    <w:rsid w:val="0051418C"/>
    <w:rsid w:val="0052083A"/>
    <w:rsid w:val="00567F9A"/>
    <w:rsid w:val="00595B7F"/>
    <w:rsid w:val="00597DA0"/>
    <w:rsid w:val="005A2414"/>
    <w:rsid w:val="005A2C71"/>
    <w:rsid w:val="005B1FE6"/>
    <w:rsid w:val="005C1F9B"/>
    <w:rsid w:val="00630396"/>
    <w:rsid w:val="00631935"/>
    <w:rsid w:val="00650F5C"/>
    <w:rsid w:val="0066453F"/>
    <w:rsid w:val="0068154B"/>
    <w:rsid w:val="006C664F"/>
    <w:rsid w:val="00701D92"/>
    <w:rsid w:val="00710BC4"/>
    <w:rsid w:val="00722F5D"/>
    <w:rsid w:val="00726D21"/>
    <w:rsid w:val="0073754B"/>
    <w:rsid w:val="007608E7"/>
    <w:rsid w:val="00777448"/>
    <w:rsid w:val="00794489"/>
    <w:rsid w:val="007A59D0"/>
    <w:rsid w:val="007B73C8"/>
    <w:rsid w:val="007D2419"/>
    <w:rsid w:val="007E181F"/>
    <w:rsid w:val="007E5DBC"/>
    <w:rsid w:val="007F38E1"/>
    <w:rsid w:val="00800484"/>
    <w:rsid w:val="00814BD5"/>
    <w:rsid w:val="008309C9"/>
    <w:rsid w:val="00834E35"/>
    <w:rsid w:val="00862F46"/>
    <w:rsid w:val="008631C9"/>
    <w:rsid w:val="00896F76"/>
    <w:rsid w:val="008E6A5C"/>
    <w:rsid w:val="009062E2"/>
    <w:rsid w:val="009541F8"/>
    <w:rsid w:val="0097554D"/>
    <w:rsid w:val="00981A02"/>
    <w:rsid w:val="00995016"/>
    <w:rsid w:val="0099639B"/>
    <w:rsid w:val="009B724A"/>
    <w:rsid w:val="009C3F6C"/>
    <w:rsid w:val="009F3C6D"/>
    <w:rsid w:val="009F4C4D"/>
    <w:rsid w:val="00A17964"/>
    <w:rsid w:val="00A23032"/>
    <w:rsid w:val="00A43E38"/>
    <w:rsid w:val="00A55508"/>
    <w:rsid w:val="00A60598"/>
    <w:rsid w:val="00A8217F"/>
    <w:rsid w:val="00A96A92"/>
    <w:rsid w:val="00AC04A8"/>
    <w:rsid w:val="00B157EF"/>
    <w:rsid w:val="00B2245F"/>
    <w:rsid w:val="00B22984"/>
    <w:rsid w:val="00B70F24"/>
    <w:rsid w:val="00B729AE"/>
    <w:rsid w:val="00BA47B8"/>
    <w:rsid w:val="00BB01E6"/>
    <w:rsid w:val="00BB0FEF"/>
    <w:rsid w:val="00BB16B7"/>
    <w:rsid w:val="00BE147D"/>
    <w:rsid w:val="00C02BAB"/>
    <w:rsid w:val="00C10109"/>
    <w:rsid w:val="00C1515E"/>
    <w:rsid w:val="00C230D9"/>
    <w:rsid w:val="00C26205"/>
    <w:rsid w:val="00C3091D"/>
    <w:rsid w:val="00C432FE"/>
    <w:rsid w:val="00C54E6F"/>
    <w:rsid w:val="00C6495A"/>
    <w:rsid w:val="00C711D5"/>
    <w:rsid w:val="00C80AA5"/>
    <w:rsid w:val="00C91BC9"/>
    <w:rsid w:val="00C94D8F"/>
    <w:rsid w:val="00CA0AC4"/>
    <w:rsid w:val="00CC0575"/>
    <w:rsid w:val="00CE3D43"/>
    <w:rsid w:val="00D16C4D"/>
    <w:rsid w:val="00D517EE"/>
    <w:rsid w:val="00D73C85"/>
    <w:rsid w:val="00D85A57"/>
    <w:rsid w:val="00D92037"/>
    <w:rsid w:val="00D9559C"/>
    <w:rsid w:val="00DA36EB"/>
    <w:rsid w:val="00DB2BBD"/>
    <w:rsid w:val="00DF1DCD"/>
    <w:rsid w:val="00DF2D73"/>
    <w:rsid w:val="00E30414"/>
    <w:rsid w:val="00E37305"/>
    <w:rsid w:val="00E417ED"/>
    <w:rsid w:val="00E62E5A"/>
    <w:rsid w:val="00EA1447"/>
    <w:rsid w:val="00EA276F"/>
    <w:rsid w:val="00EA3E7C"/>
    <w:rsid w:val="00EE6AA0"/>
    <w:rsid w:val="00F3546A"/>
    <w:rsid w:val="00F5716B"/>
    <w:rsid w:val="00F624AF"/>
    <w:rsid w:val="00F7222D"/>
    <w:rsid w:val="00F744C8"/>
    <w:rsid w:val="00F75E26"/>
    <w:rsid w:val="00FB7C96"/>
    <w:rsid w:val="00FD7DC0"/>
    <w:rsid w:val="00FE0B46"/>
    <w:rsid w:val="00FE1E62"/>
    <w:rsid w:val="00FE6547"/>
    <w:rsid w:val="00FE7E79"/>
    <w:rsid w:val="00FF4E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174E2"/>
    <w:rPr>
      <w:sz w:val="24"/>
    </w:rPr>
  </w:style>
  <w:style w:type="paragraph" w:styleId="Heading1">
    <w:name w:val="heading 1"/>
    <w:basedOn w:val="Normal"/>
    <w:next w:val="Normal"/>
    <w:link w:val="Heading1Char"/>
    <w:uiPriority w:val="9"/>
    <w:qFormat/>
    <w:rsid w:val="00E174E2"/>
    <w:pPr>
      <w:keepNext/>
      <w:jc w:val="center"/>
      <w:outlineLvl w:val="0"/>
    </w:pPr>
    <w:rPr>
      <w:rFonts w:ascii="Arial" w:hAnsi="Arial"/>
      <w:b/>
      <w:i/>
      <w:sz w:val="36"/>
    </w:rPr>
  </w:style>
  <w:style w:type="paragraph" w:styleId="Heading2">
    <w:name w:val="heading 2"/>
    <w:basedOn w:val="Normal"/>
    <w:next w:val="Normal"/>
    <w:link w:val="Heading2Char"/>
    <w:uiPriority w:val="9"/>
    <w:qFormat/>
    <w:rsid w:val="00E174E2"/>
    <w:pPr>
      <w:keepNext/>
      <w:spacing w:after="240"/>
      <w:ind w:left="720" w:firstLine="720"/>
      <w:jc w:val="both"/>
      <w:outlineLvl w:val="1"/>
    </w:pPr>
    <w:rPr>
      <w:rFonts w:ascii="Arial" w:hAnsi="Arial"/>
      <w:b/>
      <w:sz w:val="22"/>
    </w:rPr>
  </w:style>
  <w:style w:type="paragraph" w:styleId="Heading3">
    <w:name w:val="heading 3"/>
    <w:basedOn w:val="Normal"/>
    <w:next w:val="Normal"/>
    <w:link w:val="Heading3Char"/>
    <w:uiPriority w:val="9"/>
    <w:qFormat/>
    <w:rsid w:val="00E174E2"/>
    <w:pPr>
      <w:keepNext/>
      <w:spacing w:after="240"/>
      <w:ind w:left="3240"/>
      <w:jc w:val="both"/>
      <w:outlineLvl w:val="2"/>
    </w:pPr>
    <w:rPr>
      <w:rFonts w:ascii="Arial" w:hAnsi="Arial"/>
      <w:b/>
      <w:sz w:val="22"/>
    </w:rPr>
  </w:style>
  <w:style w:type="paragraph" w:styleId="Heading4">
    <w:name w:val="heading 4"/>
    <w:basedOn w:val="Normal"/>
    <w:next w:val="Normal"/>
    <w:link w:val="Heading4Char"/>
    <w:uiPriority w:val="9"/>
    <w:qFormat/>
    <w:rsid w:val="00E174E2"/>
    <w:pPr>
      <w:keepNext/>
      <w:spacing w:after="240"/>
      <w:jc w:val="both"/>
      <w:outlineLvl w:val="3"/>
    </w:pPr>
    <w:rPr>
      <w:rFonts w:ascii="Arial" w:hAnsi="Arial"/>
      <w:sz w:val="16"/>
      <w:u w:val="single"/>
    </w:rPr>
  </w:style>
  <w:style w:type="paragraph" w:styleId="Heading5">
    <w:name w:val="heading 5"/>
    <w:basedOn w:val="Normal"/>
    <w:next w:val="Normal"/>
    <w:link w:val="Heading5Char"/>
    <w:uiPriority w:val="9"/>
    <w:qFormat/>
    <w:rsid w:val="00E174E2"/>
    <w:pPr>
      <w:keepNext/>
      <w:tabs>
        <w:tab w:val="left" w:pos="720"/>
      </w:tabs>
      <w:spacing w:after="240"/>
      <w:ind w:left="720"/>
      <w:jc w:val="both"/>
      <w:outlineLvl w:val="4"/>
    </w:pPr>
    <w:rPr>
      <w:rFonts w:ascii="Arial" w:hAnsi="Arial"/>
      <w:sz w:val="16"/>
    </w:rPr>
  </w:style>
  <w:style w:type="paragraph" w:styleId="Heading6">
    <w:name w:val="heading 6"/>
    <w:basedOn w:val="Normal"/>
    <w:next w:val="Normal"/>
    <w:link w:val="Heading6Char"/>
    <w:uiPriority w:val="9"/>
    <w:qFormat/>
    <w:rsid w:val="00E174E2"/>
    <w:pPr>
      <w:keepNext/>
      <w:ind w:firstLine="720"/>
      <w:outlineLvl w:val="5"/>
    </w:pPr>
    <w:rPr>
      <w:rFonts w:ascii="Arial" w:hAnsi="Arial"/>
      <w:sz w:val="16"/>
    </w:rPr>
  </w:style>
  <w:style w:type="paragraph" w:styleId="Heading7">
    <w:name w:val="heading 7"/>
    <w:basedOn w:val="Normal"/>
    <w:next w:val="Normal"/>
    <w:link w:val="Heading7Char"/>
    <w:uiPriority w:val="9"/>
    <w:qFormat/>
    <w:rsid w:val="00E174E2"/>
    <w:pPr>
      <w:keepNext/>
      <w:ind w:left="720"/>
      <w:outlineLvl w:val="6"/>
    </w:pPr>
    <w:rPr>
      <w:rFonts w:ascii="Arial" w:hAnsi="Arial"/>
      <w:sz w:val="16"/>
    </w:rPr>
  </w:style>
  <w:style w:type="paragraph" w:styleId="Heading8">
    <w:name w:val="heading 8"/>
    <w:aliases w:val="Heading 4 Text"/>
    <w:basedOn w:val="Normal"/>
    <w:next w:val="Normal"/>
    <w:link w:val="Heading8Char"/>
    <w:uiPriority w:val="9"/>
    <w:qFormat/>
    <w:rsid w:val="00E174E2"/>
    <w:pPr>
      <w:keepNext/>
      <w:ind w:firstLine="900"/>
      <w:outlineLvl w:val="7"/>
    </w:pPr>
    <w:rPr>
      <w:rFonts w:ascii="Arial" w:hAnsi="Arial"/>
      <w:sz w:val="16"/>
    </w:rPr>
  </w:style>
  <w:style w:type="paragraph" w:styleId="Heading9">
    <w:name w:val="heading 9"/>
    <w:basedOn w:val="Normal"/>
    <w:next w:val="Normal"/>
    <w:link w:val="Heading9Char"/>
    <w:uiPriority w:val="9"/>
    <w:qFormat/>
    <w:rsid w:val="00E174E2"/>
    <w:pPr>
      <w:keepNext/>
      <w:spacing w:after="240"/>
      <w:ind w:left="2160"/>
      <w:jc w:val="both"/>
      <w:outlineLvl w:val="8"/>
    </w:pPr>
    <w:rPr>
      <w:rFonts w:ascii="Arial" w:hAnsi="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174E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locked/>
    <w:rsid w:val="00E174E2"/>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locked/>
    <w:rsid w:val="00E174E2"/>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locked/>
    <w:rsid w:val="00E174E2"/>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locked/>
    <w:rsid w:val="00E174E2"/>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locked/>
    <w:rsid w:val="00E174E2"/>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semiHidden/>
    <w:locked/>
    <w:rsid w:val="00E174E2"/>
    <w:rPr>
      <w:rFonts w:asciiTheme="minorHAnsi" w:eastAsiaTheme="minorEastAsia" w:hAnsiTheme="minorHAnsi" w:cstheme="minorBidi"/>
      <w:sz w:val="24"/>
      <w:szCs w:val="24"/>
    </w:rPr>
  </w:style>
  <w:style w:type="character" w:customStyle="1" w:styleId="Heading8Char">
    <w:name w:val="Heading 8 Char"/>
    <w:aliases w:val="Heading 4 Text Char"/>
    <w:basedOn w:val="DefaultParagraphFont"/>
    <w:link w:val="Heading8"/>
    <w:uiPriority w:val="9"/>
    <w:semiHidden/>
    <w:locked/>
    <w:rsid w:val="00E174E2"/>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locked/>
    <w:rsid w:val="00E174E2"/>
    <w:rPr>
      <w:rFonts w:asciiTheme="majorHAnsi" w:eastAsiaTheme="majorEastAsia" w:hAnsiTheme="majorHAnsi" w:cstheme="majorBidi"/>
      <w:sz w:val="22"/>
      <w:szCs w:val="22"/>
    </w:rPr>
  </w:style>
  <w:style w:type="character" w:styleId="CommentReference">
    <w:name w:val="annotation reference"/>
    <w:basedOn w:val="DefaultParagraphFont"/>
    <w:uiPriority w:val="99"/>
    <w:semiHidden/>
    <w:rsid w:val="00E174E2"/>
    <w:rPr>
      <w:rFonts w:cs="Times New Roman"/>
      <w:sz w:val="16"/>
    </w:rPr>
  </w:style>
  <w:style w:type="paragraph" w:styleId="CommentText">
    <w:name w:val="annotation text"/>
    <w:basedOn w:val="Normal"/>
    <w:link w:val="CommentTextChar"/>
    <w:uiPriority w:val="99"/>
    <w:semiHidden/>
    <w:rsid w:val="00E174E2"/>
    <w:rPr>
      <w:sz w:val="20"/>
    </w:rPr>
  </w:style>
  <w:style w:type="character" w:customStyle="1" w:styleId="CommentTextChar">
    <w:name w:val="Comment Text Char"/>
    <w:basedOn w:val="DefaultParagraphFont"/>
    <w:link w:val="CommentText"/>
    <w:uiPriority w:val="99"/>
    <w:semiHidden/>
    <w:locked/>
    <w:rsid w:val="00E174E2"/>
    <w:rPr>
      <w:rFonts w:cs="Times New Roman"/>
    </w:rPr>
  </w:style>
  <w:style w:type="paragraph" w:styleId="Footer">
    <w:name w:val="footer"/>
    <w:basedOn w:val="Normal"/>
    <w:link w:val="FooterChar"/>
    <w:uiPriority w:val="99"/>
    <w:rsid w:val="00E174E2"/>
    <w:rPr>
      <w:sz w:val="20"/>
    </w:rPr>
  </w:style>
  <w:style w:type="character" w:customStyle="1" w:styleId="FooterChar">
    <w:name w:val="Footer Char"/>
    <w:basedOn w:val="DefaultParagraphFont"/>
    <w:link w:val="Footer"/>
    <w:uiPriority w:val="99"/>
    <w:locked/>
    <w:rsid w:val="00E174E2"/>
    <w:rPr>
      <w:rFonts w:cs="Times New Roman"/>
      <w:lang w:val="en-US" w:eastAsia="en-US" w:bidi="ar-SA"/>
    </w:rPr>
  </w:style>
  <w:style w:type="paragraph" w:styleId="Header">
    <w:name w:val="header"/>
    <w:basedOn w:val="Normal"/>
    <w:link w:val="HeaderChar"/>
    <w:uiPriority w:val="99"/>
    <w:semiHidden/>
    <w:rsid w:val="00E174E2"/>
    <w:rPr>
      <w:sz w:val="20"/>
    </w:rPr>
  </w:style>
  <w:style w:type="character" w:customStyle="1" w:styleId="HeaderChar">
    <w:name w:val="Header Char"/>
    <w:basedOn w:val="DefaultParagraphFont"/>
    <w:link w:val="Header"/>
    <w:uiPriority w:val="99"/>
    <w:semiHidden/>
    <w:locked/>
    <w:rsid w:val="00E174E2"/>
    <w:rPr>
      <w:rFonts w:cs="Times New Roman"/>
      <w:sz w:val="24"/>
    </w:rPr>
  </w:style>
  <w:style w:type="paragraph" w:customStyle="1" w:styleId="WhiteonBlacksubheads">
    <w:name w:val="White on Black subheads"/>
    <w:rsid w:val="00E174E2"/>
    <w:pPr>
      <w:keepNext/>
      <w:pBdr>
        <w:top w:val="single" w:sz="12" w:space="2" w:color="auto"/>
        <w:left w:val="single" w:sz="12" w:space="2" w:color="auto"/>
        <w:bottom w:val="single" w:sz="12" w:space="2" w:color="auto"/>
        <w:right w:val="single" w:sz="12" w:space="2" w:color="auto"/>
      </w:pBdr>
      <w:shd w:val="solid" w:color="000000" w:fill="auto"/>
      <w:spacing w:after="240"/>
      <w:ind w:right="2880"/>
    </w:pPr>
    <w:rPr>
      <w:rFonts w:ascii="Arial" w:hAnsi="Arial"/>
      <w:b/>
      <w:color w:val="FFFFFF"/>
      <w:sz w:val="30"/>
    </w:rPr>
  </w:style>
  <w:style w:type="paragraph" w:customStyle="1" w:styleId="wfxFaxNum">
    <w:name w:val="wfxFaxNum"/>
    <w:basedOn w:val="Normal"/>
    <w:rsid w:val="00E174E2"/>
  </w:style>
  <w:style w:type="paragraph" w:customStyle="1" w:styleId="wfxTime">
    <w:name w:val="wfxTime"/>
    <w:basedOn w:val="Normal"/>
    <w:rsid w:val="00E174E2"/>
  </w:style>
  <w:style w:type="paragraph" w:customStyle="1" w:styleId="wfxDate">
    <w:name w:val="wfxDate"/>
    <w:basedOn w:val="Normal"/>
    <w:rsid w:val="00E174E2"/>
  </w:style>
  <w:style w:type="paragraph" w:customStyle="1" w:styleId="wfxRecipient">
    <w:name w:val="wfxRecipient"/>
    <w:basedOn w:val="Normal"/>
    <w:rsid w:val="00E174E2"/>
  </w:style>
  <w:style w:type="paragraph" w:customStyle="1" w:styleId="wfxCompany">
    <w:name w:val="wfxCompany"/>
    <w:basedOn w:val="Normal"/>
    <w:rsid w:val="00E174E2"/>
  </w:style>
  <w:style w:type="paragraph" w:customStyle="1" w:styleId="wfxSubject">
    <w:name w:val="wfxSubject"/>
    <w:basedOn w:val="Normal"/>
    <w:rsid w:val="00E174E2"/>
  </w:style>
  <w:style w:type="paragraph" w:customStyle="1" w:styleId="wfxKeyword">
    <w:name w:val="wfxKeyword"/>
    <w:basedOn w:val="Normal"/>
    <w:rsid w:val="00E174E2"/>
  </w:style>
  <w:style w:type="paragraph" w:customStyle="1" w:styleId="wfxBillCode">
    <w:name w:val="wfxBillCode"/>
    <w:basedOn w:val="Normal"/>
    <w:rsid w:val="00E174E2"/>
  </w:style>
  <w:style w:type="character" w:styleId="PageNumber">
    <w:name w:val="page number"/>
    <w:basedOn w:val="DefaultParagraphFont"/>
    <w:uiPriority w:val="99"/>
    <w:semiHidden/>
    <w:rsid w:val="00E174E2"/>
    <w:rPr>
      <w:rFonts w:cs="Times New Roman"/>
    </w:rPr>
  </w:style>
  <w:style w:type="paragraph" w:styleId="FootnoteText">
    <w:name w:val="footnote text"/>
    <w:basedOn w:val="Normal"/>
    <w:link w:val="FootnoteTextChar"/>
    <w:uiPriority w:val="99"/>
    <w:semiHidden/>
    <w:rsid w:val="00E174E2"/>
    <w:rPr>
      <w:sz w:val="20"/>
    </w:rPr>
  </w:style>
  <w:style w:type="character" w:customStyle="1" w:styleId="FootnoteTextChar">
    <w:name w:val="Footnote Text Char"/>
    <w:basedOn w:val="DefaultParagraphFont"/>
    <w:link w:val="FootnoteText"/>
    <w:uiPriority w:val="99"/>
    <w:semiHidden/>
    <w:locked/>
    <w:rsid w:val="00E174E2"/>
    <w:rPr>
      <w:rFonts w:cs="Times New Roman"/>
    </w:rPr>
  </w:style>
  <w:style w:type="character" w:styleId="FootnoteReference">
    <w:name w:val="footnote reference"/>
    <w:basedOn w:val="DefaultParagraphFont"/>
    <w:uiPriority w:val="99"/>
    <w:semiHidden/>
    <w:rsid w:val="00E174E2"/>
    <w:rPr>
      <w:rFonts w:cs="Times New Roman"/>
      <w:vertAlign w:val="superscript"/>
    </w:rPr>
  </w:style>
  <w:style w:type="paragraph" w:styleId="BodyTextIndent">
    <w:name w:val="Body Text Indent"/>
    <w:basedOn w:val="Normal"/>
    <w:link w:val="BodyTextIndentChar"/>
    <w:uiPriority w:val="99"/>
    <w:semiHidden/>
    <w:rsid w:val="00E174E2"/>
    <w:pPr>
      <w:spacing w:after="240"/>
      <w:ind w:left="1440"/>
      <w:jc w:val="both"/>
    </w:pPr>
    <w:rPr>
      <w:rFonts w:ascii="Arial" w:hAnsi="Arial"/>
    </w:rPr>
  </w:style>
  <w:style w:type="character" w:customStyle="1" w:styleId="BodyTextIndentChar">
    <w:name w:val="Body Text Indent Char"/>
    <w:basedOn w:val="DefaultParagraphFont"/>
    <w:link w:val="BodyTextIndent"/>
    <w:uiPriority w:val="99"/>
    <w:semiHidden/>
    <w:locked/>
    <w:rsid w:val="00E174E2"/>
    <w:rPr>
      <w:rFonts w:cs="Times New Roman"/>
      <w:sz w:val="24"/>
    </w:rPr>
  </w:style>
  <w:style w:type="paragraph" w:styleId="BodyTextIndent2">
    <w:name w:val="Body Text Indent 2"/>
    <w:basedOn w:val="Normal"/>
    <w:link w:val="BodyTextIndent2Char"/>
    <w:uiPriority w:val="99"/>
    <w:semiHidden/>
    <w:rsid w:val="00E174E2"/>
    <w:pPr>
      <w:spacing w:after="240"/>
      <w:ind w:left="2160" w:hanging="720"/>
      <w:jc w:val="both"/>
    </w:pPr>
    <w:rPr>
      <w:rFonts w:ascii="Arial" w:hAnsi="Arial"/>
      <w:sz w:val="22"/>
    </w:rPr>
  </w:style>
  <w:style w:type="character" w:customStyle="1" w:styleId="BodyTextIndent2Char">
    <w:name w:val="Body Text Indent 2 Char"/>
    <w:basedOn w:val="DefaultParagraphFont"/>
    <w:link w:val="BodyTextIndent2"/>
    <w:uiPriority w:val="99"/>
    <w:semiHidden/>
    <w:locked/>
    <w:rsid w:val="00E174E2"/>
    <w:rPr>
      <w:rFonts w:cs="Times New Roman"/>
      <w:sz w:val="24"/>
    </w:rPr>
  </w:style>
  <w:style w:type="paragraph" w:styleId="BodyTextIndent3">
    <w:name w:val="Body Text Indent 3"/>
    <w:basedOn w:val="Normal"/>
    <w:link w:val="BodyTextIndent3Char"/>
    <w:uiPriority w:val="99"/>
    <w:semiHidden/>
    <w:rsid w:val="00E174E2"/>
    <w:pPr>
      <w:spacing w:after="240"/>
      <w:ind w:left="1440"/>
      <w:jc w:val="both"/>
    </w:pPr>
    <w:rPr>
      <w:rFonts w:ascii="Arial" w:hAnsi="Arial"/>
      <w:sz w:val="22"/>
    </w:rPr>
  </w:style>
  <w:style w:type="character" w:customStyle="1" w:styleId="BodyTextIndent3Char">
    <w:name w:val="Body Text Indent 3 Char"/>
    <w:basedOn w:val="DefaultParagraphFont"/>
    <w:link w:val="BodyTextIndent3"/>
    <w:uiPriority w:val="99"/>
    <w:semiHidden/>
    <w:locked/>
    <w:rsid w:val="00E174E2"/>
    <w:rPr>
      <w:rFonts w:cs="Times New Roman"/>
      <w:sz w:val="16"/>
      <w:szCs w:val="16"/>
    </w:rPr>
  </w:style>
  <w:style w:type="character" w:styleId="Hyperlink">
    <w:name w:val="Hyperlink"/>
    <w:basedOn w:val="DefaultParagraphFont"/>
    <w:uiPriority w:val="99"/>
    <w:rsid w:val="00E174E2"/>
    <w:rPr>
      <w:rFonts w:cs="Times New Roman"/>
      <w:color w:val="0000FF"/>
      <w:u w:val="single"/>
    </w:rPr>
  </w:style>
  <w:style w:type="paragraph" w:styleId="BlockText">
    <w:name w:val="Block Text"/>
    <w:basedOn w:val="Normal"/>
    <w:uiPriority w:val="99"/>
    <w:semiHidden/>
    <w:rsid w:val="00E174E2"/>
    <w:pPr>
      <w:pBdr>
        <w:top w:val="single" w:sz="4" w:space="1" w:color="auto"/>
        <w:left w:val="single" w:sz="4" w:space="1" w:color="auto"/>
        <w:bottom w:val="single" w:sz="4" w:space="1" w:color="auto"/>
        <w:right w:val="single" w:sz="4" w:space="6" w:color="auto"/>
      </w:pBdr>
      <w:ind w:left="180" w:right="-28" w:hanging="180"/>
      <w:jc w:val="both"/>
    </w:pPr>
    <w:rPr>
      <w:rFonts w:ascii="Arial" w:hAnsi="Arial"/>
      <w:sz w:val="20"/>
    </w:rPr>
  </w:style>
  <w:style w:type="paragraph" w:styleId="BodyText">
    <w:name w:val="Body Text"/>
    <w:basedOn w:val="Normal"/>
    <w:link w:val="BodyTextChar"/>
    <w:uiPriority w:val="99"/>
    <w:semiHidden/>
    <w:rsid w:val="00E174E2"/>
    <w:pPr>
      <w:jc w:val="both"/>
    </w:pPr>
    <w:rPr>
      <w:rFonts w:ascii="Arial" w:hAnsi="Arial"/>
      <w:sz w:val="20"/>
    </w:rPr>
  </w:style>
  <w:style w:type="character" w:customStyle="1" w:styleId="BodyTextChar">
    <w:name w:val="Body Text Char"/>
    <w:basedOn w:val="DefaultParagraphFont"/>
    <w:link w:val="BodyText"/>
    <w:uiPriority w:val="99"/>
    <w:semiHidden/>
    <w:locked/>
    <w:rsid w:val="00E174E2"/>
    <w:rPr>
      <w:rFonts w:cs="Times New Roman"/>
      <w:sz w:val="24"/>
    </w:rPr>
  </w:style>
  <w:style w:type="paragraph" w:styleId="BodyText2">
    <w:name w:val="Body Text 2"/>
    <w:basedOn w:val="Normal"/>
    <w:link w:val="BodyText2Char"/>
    <w:uiPriority w:val="99"/>
    <w:semiHidden/>
    <w:rsid w:val="00E174E2"/>
    <w:pPr>
      <w:jc w:val="both"/>
    </w:pPr>
    <w:rPr>
      <w:rFonts w:ascii="Arial" w:hAnsi="Arial"/>
      <w:sz w:val="22"/>
    </w:rPr>
  </w:style>
  <w:style w:type="character" w:customStyle="1" w:styleId="BodyText2Char">
    <w:name w:val="Body Text 2 Char"/>
    <w:basedOn w:val="DefaultParagraphFont"/>
    <w:link w:val="BodyText2"/>
    <w:uiPriority w:val="99"/>
    <w:semiHidden/>
    <w:locked/>
    <w:rsid w:val="00E174E2"/>
    <w:rPr>
      <w:rFonts w:cs="Times New Roman"/>
      <w:sz w:val="24"/>
    </w:rPr>
  </w:style>
  <w:style w:type="paragraph" w:styleId="BodyText3">
    <w:name w:val="Body Text 3"/>
    <w:basedOn w:val="Normal"/>
    <w:link w:val="BodyText3Char"/>
    <w:uiPriority w:val="99"/>
    <w:semiHidden/>
    <w:rsid w:val="00E174E2"/>
    <w:pPr>
      <w:pBdr>
        <w:top w:val="single" w:sz="4" w:space="1" w:color="auto"/>
        <w:left w:val="single" w:sz="4" w:space="1" w:color="auto"/>
        <w:bottom w:val="single" w:sz="4" w:space="1" w:color="auto"/>
        <w:right w:val="single" w:sz="4" w:space="6" w:color="auto"/>
      </w:pBdr>
      <w:ind w:right="-29"/>
      <w:jc w:val="both"/>
    </w:pPr>
    <w:rPr>
      <w:rFonts w:ascii="Arial" w:hAnsi="Arial"/>
      <w:sz w:val="22"/>
    </w:rPr>
  </w:style>
  <w:style w:type="character" w:customStyle="1" w:styleId="BodyText3Char">
    <w:name w:val="Body Text 3 Char"/>
    <w:basedOn w:val="DefaultParagraphFont"/>
    <w:link w:val="BodyText3"/>
    <w:uiPriority w:val="99"/>
    <w:semiHidden/>
    <w:locked/>
    <w:rsid w:val="00E174E2"/>
    <w:rPr>
      <w:rFonts w:cs="Times New Roman"/>
      <w:sz w:val="16"/>
      <w:szCs w:val="16"/>
    </w:rPr>
  </w:style>
  <w:style w:type="paragraph" w:styleId="Title">
    <w:name w:val="Title"/>
    <w:basedOn w:val="Normal"/>
    <w:link w:val="TitleChar"/>
    <w:uiPriority w:val="10"/>
    <w:qFormat/>
    <w:rsid w:val="00E174E2"/>
    <w:pPr>
      <w:pBdr>
        <w:top w:val="single" w:sz="4" w:space="1" w:color="auto"/>
        <w:left w:val="single" w:sz="4" w:space="4" w:color="auto"/>
        <w:bottom w:val="single" w:sz="4" w:space="1" w:color="auto"/>
        <w:right w:val="single" w:sz="4" w:space="4" w:color="auto"/>
      </w:pBdr>
      <w:jc w:val="center"/>
    </w:pPr>
    <w:rPr>
      <w:rFonts w:ascii="Arial" w:hAnsi="Arial"/>
      <w:b/>
      <w:sz w:val="22"/>
    </w:rPr>
  </w:style>
  <w:style w:type="character" w:customStyle="1" w:styleId="TitleChar">
    <w:name w:val="Title Char"/>
    <w:basedOn w:val="DefaultParagraphFont"/>
    <w:link w:val="Title"/>
    <w:uiPriority w:val="10"/>
    <w:locked/>
    <w:rsid w:val="00E174E2"/>
    <w:rPr>
      <w:rFonts w:asciiTheme="majorHAnsi" w:eastAsiaTheme="majorEastAsia" w:hAnsiTheme="majorHAnsi" w:cstheme="majorBidi"/>
      <w:b/>
      <w:bCs/>
      <w:kern w:val="28"/>
      <w:sz w:val="32"/>
      <w:szCs w:val="32"/>
    </w:rPr>
  </w:style>
  <w:style w:type="character" w:styleId="FollowedHyperlink">
    <w:name w:val="FollowedHyperlink"/>
    <w:basedOn w:val="DefaultParagraphFont"/>
    <w:uiPriority w:val="99"/>
    <w:semiHidden/>
    <w:rsid w:val="00E174E2"/>
    <w:rPr>
      <w:rFonts w:cs="Times New Roman"/>
      <w:color w:val="800080"/>
      <w:u w:val="single"/>
    </w:rPr>
  </w:style>
  <w:style w:type="paragraph" w:customStyle="1" w:styleId="paragraph">
    <w:name w:val="paragraph"/>
    <w:basedOn w:val="Normal"/>
    <w:rsid w:val="00E174E2"/>
    <w:pPr>
      <w:spacing w:line="480" w:lineRule="auto"/>
      <w:ind w:left="1440" w:hanging="720"/>
    </w:pPr>
  </w:style>
  <w:style w:type="paragraph" w:styleId="ListBullet">
    <w:name w:val="List Bullet"/>
    <w:basedOn w:val="Normal"/>
    <w:uiPriority w:val="99"/>
    <w:semiHidden/>
    <w:rsid w:val="00E174E2"/>
    <w:pPr>
      <w:numPr>
        <w:numId w:val="14"/>
      </w:numPr>
      <w:spacing w:before="240"/>
      <w:jc w:val="both"/>
    </w:pPr>
  </w:style>
  <w:style w:type="paragraph" w:customStyle="1" w:styleId="xl24">
    <w:name w:val="xl24"/>
    <w:basedOn w:val="Normal"/>
    <w:rsid w:val="00E174E2"/>
    <w:pPr>
      <w:pBdr>
        <w:bottom w:val="single" w:sz="8" w:space="0" w:color="auto"/>
      </w:pBdr>
      <w:spacing w:before="100" w:beforeAutospacing="1" w:after="100" w:afterAutospacing="1"/>
    </w:pPr>
    <w:rPr>
      <w:szCs w:val="24"/>
    </w:rPr>
  </w:style>
  <w:style w:type="paragraph" w:customStyle="1" w:styleId="xl25">
    <w:name w:val="xl25"/>
    <w:basedOn w:val="Normal"/>
    <w:rsid w:val="00E174E2"/>
    <w:pPr>
      <w:pBdr>
        <w:bottom w:val="single" w:sz="8" w:space="0" w:color="auto"/>
      </w:pBdr>
      <w:spacing w:before="100" w:beforeAutospacing="1" w:after="100" w:afterAutospacing="1"/>
    </w:pPr>
    <w:rPr>
      <w:szCs w:val="24"/>
    </w:rPr>
  </w:style>
  <w:style w:type="paragraph" w:customStyle="1" w:styleId="xl26">
    <w:name w:val="xl26"/>
    <w:basedOn w:val="Normal"/>
    <w:rsid w:val="00E174E2"/>
    <w:pPr>
      <w:pBdr>
        <w:left w:val="double" w:sz="6" w:space="0" w:color="auto"/>
      </w:pBdr>
      <w:spacing w:before="100" w:beforeAutospacing="1" w:after="100" w:afterAutospacing="1"/>
    </w:pPr>
    <w:rPr>
      <w:szCs w:val="24"/>
    </w:rPr>
  </w:style>
  <w:style w:type="paragraph" w:customStyle="1" w:styleId="xl28">
    <w:name w:val="xl28"/>
    <w:basedOn w:val="Normal"/>
    <w:rsid w:val="00E174E2"/>
    <w:pPr>
      <w:pBdr>
        <w:right w:val="double" w:sz="6" w:space="0" w:color="auto"/>
      </w:pBdr>
      <w:spacing w:before="100" w:beforeAutospacing="1" w:after="100" w:afterAutospacing="1"/>
    </w:pPr>
    <w:rPr>
      <w:szCs w:val="24"/>
    </w:rPr>
  </w:style>
  <w:style w:type="paragraph" w:customStyle="1" w:styleId="xl29">
    <w:name w:val="xl29"/>
    <w:basedOn w:val="Normal"/>
    <w:rsid w:val="00E174E2"/>
    <w:pPr>
      <w:pBdr>
        <w:left w:val="double" w:sz="6" w:space="0" w:color="auto"/>
        <w:bottom w:val="single" w:sz="8" w:space="0" w:color="auto"/>
      </w:pBdr>
      <w:spacing w:before="100" w:beforeAutospacing="1" w:after="100" w:afterAutospacing="1"/>
    </w:pPr>
    <w:rPr>
      <w:szCs w:val="24"/>
    </w:rPr>
  </w:style>
  <w:style w:type="paragraph" w:customStyle="1" w:styleId="xl30">
    <w:name w:val="xl30"/>
    <w:basedOn w:val="Normal"/>
    <w:rsid w:val="00E174E2"/>
    <w:pPr>
      <w:pBdr>
        <w:bottom w:val="single" w:sz="8" w:space="0" w:color="auto"/>
        <w:right w:val="double" w:sz="6" w:space="0" w:color="auto"/>
      </w:pBdr>
      <w:spacing w:before="100" w:beforeAutospacing="1" w:after="100" w:afterAutospacing="1"/>
    </w:pPr>
    <w:rPr>
      <w:szCs w:val="24"/>
    </w:rPr>
  </w:style>
  <w:style w:type="paragraph" w:customStyle="1" w:styleId="xl31">
    <w:name w:val="xl31"/>
    <w:basedOn w:val="Normal"/>
    <w:rsid w:val="00E174E2"/>
    <w:pPr>
      <w:pBdr>
        <w:right w:val="double" w:sz="6" w:space="0" w:color="auto"/>
      </w:pBdr>
      <w:spacing w:before="100" w:beforeAutospacing="1" w:after="100" w:afterAutospacing="1"/>
    </w:pPr>
    <w:rPr>
      <w:rFonts w:ascii="MS Sans Serif" w:hAnsi="MS Sans Serif"/>
      <w:b/>
      <w:bCs/>
      <w:szCs w:val="24"/>
    </w:rPr>
  </w:style>
  <w:style w:type="paragraph" w:customStyle="1" w:styleId="xl32">
    <w:name w:val="xl32"/>
    <w:basedOn w:val="Normal"/>
    <w:rsid w:val="00E174E2"/>
    <w:pPr>
      <w:spacing w:before="100" w:beforeAutospacing="1" w:after="100" w:afterAutospacing="1"/>
      <w:jc w:val="center"/>
    </w:pPr>
    <w:rPr>
      <w:szCs w:val="24"/>
    </w:rPr>
  </w:style>
  <w:style w:type="paragraph" w:customStyle="1" w:styleId="xl33">
    <w:name w:val="xl33"/>
    <w:basedOn w:val="Normal"/>
    <w:rsid w:val="00E174E2"/>
    <w:pPr>
      <w:pBdr>
        <w:bottom w:val="single" w:sz="8" w:space="0" w:color="auto"/>
      </w:pBdr>
      <w:spacing w:before="100" w:beforeAutospacing="1" w:after="100" w:afterAutospacing="1"/>
      <w:jc w:val="center"/>
    </w:pPr>
    <w:rPr>
      <w:szCs w:val="24"/>
    </w:rPr>
  </w:style>
  <w:style w:type="paragraph" w:customStyle="1" w:styleId="xl34">
    <w:name w:val="xl34"/>
    <w:basedOn w:val="Normal"/>
    <w:rsid w:val="00E174E2"/>
    <w:pPr>
      <w:pBdr>
        <w:top w:val="double" w:sz="6" w:space="0" w:color="auto"/>
        <w:left w:val="double" w:sz="6" w:space="0" w:color="auto"/>
      </w:pBdr>
      <w:shd w:val="clear" w:color="auto" w:fill="C0C0C0"/>
      <w:spacing w:before="100" w:beforeAutospacing="1" w:after="100" w:afterAutospacing="1"/>
    </w:pPr>
    <w:rPr>
      <w:rFonts w:ascii="Arial" w:hAnsi="Arial" w:cs="Arial"/>
      <w:sz w:val="22"/>
      <w:szCs w:val="22"/>
    </w:rPr>
  </w:style>
  <w:style w:type="paragraph" w:customStyle="1" w:styleId="xl35">
    <w:name w:val="xl35"/>
    <w:basedOn w:val="Normal"/>
    <w:rsid w:val="00E174E2"/>
    <w:pPr>
      <w:pBdr>
        <w:top w:val="double" w:sz="6" w:space="0" w:color="auto"/>
      </w:pBdr>
      <w:shd w:val="clear" w:color="auto" w:fill="C0C0C0"/>
      <w:spacing w:before="100" w:beforeAutospacing="1" w:after="100" w:afterAutospacing="1"/>
    </w:pPr>
    <w:rPr>
      <w:rFonts w:ascii="Arial" w:hAnsi="Arial" w:cs="Arial"/>
      <w:sz w:val="22"/>
      <w:szCs w:val="22"/>
    </w:rPr>
  </w:style>
  <w:style w:type="paragraph" w:customStyle="1" w:styleId="xl36">
    <w:name w:val="xl36"/>
    <w:basedOn w:val="Normal"/>
    <w:rsid w:val="00E174E2"/>
    <w:pPr>
      <w:pBdr>
        <w:top w:val="double" w:sz="6" w:space="0" w:color="auto"/>
      </w:pBdr>
      <w:shd w:val="clear" w:color="auto" w:fill="C0C0C0"/>
      <w:spacing w:before="100" w:beforeAutospacing="1" w:after="100" w:afterAutospacing="1"/>
      <w:jc w:val="right"/>
    </w:pPr>
    <w:rPr>
      <w:rFonts w:ascii="Arial" w:hAnsi="Arial" w:cs="Arial"/>
      <w:sz w:val="22"/>
      <w:szCs w:val="22"/>
    </w:rPr>
  </w:style>
  <w:style w:type="paragraph" w:customStyle="1" w:styleId="xl37">
    <w:name w:val="xl37"/>
    <w:basedOn w:val="Normal"/>
    <w:rsid w:val="00E174E2"/>
    <w:pPr>
      <w:pBdr>
        <w:top w:val="double" w:sz="6" w:space="0" w:color="auto"/>
        <w:right w:val="double" w:sz="6" w:space="0" w:color="auto"/>
      </w:pBdr>
      <w:shd w:val="clear" w:color="auto" w:fill="C0C0C0"/>
      <w:spacing w:before="100" w:beforeAutospacing="1" w:after="100" w:afterAutospacing="1"/>
      <w:jc w:val="right"/>
    </w:pPr>
    <w:rPr>
      <w:rFonts w:ascii="Arial" w:hAnsi="Arial" w:cs="Arial"/>
      <w:sz w:val="22"/>
      <w:szCs w:val="22"/>
    </w:rPr>
  </w:style>
  <w:style w:type="paragraph" w:customStyle="1" w:styleId="xl27">
    <w:name w:val="xl27"/>
    <w:basedOn w:val="Normal"/>
    <w:rsid w:val="00E174E2"/>
    <w:pPr>
      <w:spacing w:before="100" w:beforeAutospacing="1" w:after="100" w:afterAutospacing="1"/>
    </w:pPr>
    <w:rPr>
      <w:rFonts w:ascii="Arial" w:hAnsi="Arial" w:cs="Arial"/>
      <w:sz w:val="16"/>
      <w:szCs w:val="16"/>
    </w:rPr>
  </w:style>
  <w:style w:type="paragraph" w:customStyle="1" w:styleId="xl38">
    <w:name w:val="xl38"/>
    <w:basedOn w:val="Normal"/>
    <w:rsid w:val="00E174E2"/>
    <w:pPr>
      <w:pBdr>
        <w:top w:val="double" w:sz="6" w:space="0" w:color="auto"/>
        <w:right w:val="double" w:sz="6" w:space="0" w:color="auto"/>
      </w:pBdr>
      <w:shd w:val="clear" w:color="auto" w:fill="C0C0C0"/>
      <w:spacing w:before="100" w:beforeAutospacing="1" w:after="100" w:afterAutospacing="1"/>
      <w:jc w:val="right"/>
    </w:pPr>
    <w:rPr>
      <w:rFonts w:ascii="Arial" w:hAnsi="Arial" w:cs="Arial"/>
      <w:sz w:val="16"/>
      <w:szCs w:val="16"/>
    </w:rPr>
  </w:style>
  <w:style w:type="paragraph" w:customStyle="1" w:styleId="SingleSpace">
    <w:name w:val="Single Space"/>
    <w:basedOn w:val="Normal"/>
    <w:rsid w:val="00E174E2"/>
    <w:pPr>
      <w:widowControl w:val="0"/>
    </w:pPr>
    <w:rPr>
      <w:rFonts w:ascii="Arial" w:hAnsi="Arial"/>
    </w:rPr>
  </w:style>
  <w:style w:type="paragraph" w:styleId="DocumentMap">
    <w:name w:val="Document Map"/>
    <w:basedOn w:val="Normal"/>
    <w:link w:val="DocumentMapChar"/>
    <w:uiPriority w:val="99"/>
    <w:semiHidden/>
    <w:rsid w:val="00E174E2"/>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E174E2"/>
    <w:rPr>
      <w:rFonts w:ascii="Tahoma" w:hAnsi="Tahoma" w:cs="Tahoma"/>
      <w:sz w:val="16"/>
      <w:szCs w:val="16"/>
    </w:rPr>
  </w:style>
  <w:style w:type="paragraph" w:customStyle="1" w:styleId="HeadingTwo">
    <w:name w:val="Heading Two"/>
    <w:basedOn w:val="Heading1"/>
    <w:rsid w:val="00E174E2"/>
    <w:pPr>
      <w:numPr>
        <w:ilvl w:val="1"/>
        <w:numId w:val="15"/>
      </w:numPr>
      <w:tabs>
        <w:tab w:val="left" w:pos="900"/>
      </w:tabs>
      <w:ind w:hanging="1260"/>
      <w:jc w:val="left"/>
    </w:pPr>
    <w:rPr>
      <w:rFonts w:ascii="Times New Roman" w:hAnsi="Times New Roman"/>
      <w:i w:val="0"/>
      <w:sz w:val="24"/>
    </w:rPr>
  </w:style>
  <w:style w:type="paragraph" w:styleId="List">
    <w:name w:val="List"/>
    <w:basedOn w:val="Normal"/>
    <w:uiPriority w:val="99"/>
    <w:semiHidden/>
    <w:rsid w:val="00E174E2"/>
    <w:pPr>
      <w:ind w:left="360" w:hanging="360"/>
    </w:pPr>
    <w:rPr>
      <w:rFonts w:ascii="Arial" w:hAnsi="Arial"/>
      <w:sz w:val="20"/>
    </w:rPr>
  </w:style>
  <w:style w:type="paragraph" w:styleId="BalloonText">
    <w:name w:val="Balloon Text"/>
    <w:basedOn w:val="Normal"/>
    <w:link w:val="BalloonTextChar"/>
    <w:uiPriority w:val="99"/>
    <w:semiHidden/>
    <w:unhideWhenUsed/>
    <w:rsid w:val="00E174E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174E2"/>
    <w:rPr>
      <w:rFonts w:ascii="Tahoma" w:hAnsi="Tahoma" w:cs="Tahoma"/>
      <w:sz w:val="16"/>
      <w:szCs w:val="16"/>
    </w:rPr>
  </w:style>
  <w:style w:type="paragraph" w:styleId="ListParagraph">
    <w:name w:val="List Paragraph"/>
    <w:basedOn w:val="Normal"/>
    <w:uiPriority w:val="34"/>
    <w:qFormat/>
    <w:rsid w:val="00E174E2"/>
    <w:pPr>
      <w:spacing w:after="200" w:line="276" w:lineRule="auto"/>
      <w:ind w:left="720"/>
      <w:contextualSpacing/>
    </w:pPr>
    <w:rPr>
      <w:rFonts w:ascii="Calibri" w:hAnsi="Calibri"/>
      <w:sz w:val="22"/>
      <w:szCs w:val="22"/>
    </w:rPr>
  </w:style>
  <w:style w:type="paragraph" w:customStyle="1" w:styleId="Normal162">
    <w:name w:val="Normal_162"/>
    <w:qFormat/>
    <w:rsid w:val="00E174E2"/>
    <w:pPr>
      <w:spacing w:after="200" w:line="276" w:lineRule="auto"/>
    </w:pPr>
    <w:rPr>
      <w:rFonts w:ascii="Calibri" w:hAnsi="Calibri"/>
      <w:sz w:val="22"/>
      <w:szCs w:val="22"/>
    </w:rPr>
  </w:style>
  <w:style w:type="paragraph" w:styleId="TOCHeading">
    <w:name w:val="TOC Heading"/>
    <w:basedOn w:val="Heading1"/>
    <w:next w:val="Normal"/>
    <w:uiPriority w:val="39"/>
    <w:qFormat/>
    <w:rsid w:val="00E174E2"/>
    <w:pPr>
      <w:keepLines/>
      <w:spacing w:before="480" w:line="276" w:lineRule="auto"/>
      <w:jc w:val="left"/>
      <w:outlineLvl w:val="9"/>
    </w:pPr>
    <w:rPr>
      <w:rFonts w:ascii="Cambria" w:hAnsi="Cambria"/>
      <w:bCs/>
      <w:i w:val="0"/>
      <w:color w:val="365F91"/>
      <w:sz w:val="28"/>
      <w:szCs w:val="28"/>
    </w:rPr>
  </w:style>
  <w:style w:type="paragraph" w:styleId="TOC2">
    <w:name w:val="toc 2"/>
    <w:basedOn w:val="Normal"/>
    <w:next w:val="Normal"/>
    <w:uiPriority w:val="39"/>
    <w:unhideWhenUsed/>
    <w:rsid w:val="00E174E2"/>
    <w:pPr>
      <w:tabs>
        <w:tab w:val="right" w:leader="dot" w:pos="9350"/>
      </w:tabs>
      <w:spacing w:line="360" w:lineRule="auto"/>
      <w:ind w:left="245"/>
    </w:pPr>
  </w:style>
  <w:style w:type="paragraph" w:styleId="TOC3">
    <w:name w:val="toc 3"/>
    <w:basedOn w:val="Normal"/>
    <w:next w:val="Normal"/>
    <w:uiPriority w:val="39"/>
    <w:unhideWhenUsed/>
    <w:rsid w:val="00E174E2"/>
    <w:pPr>
      <w:tabs>
        <w:tab w:val="left" w:pos="1530"/>
        <w:tab w:val="left" w:pos="1800"/>
        <w:tab w:val="right" w:leader="dot" w:pos="9350"/>
      </w:tabs>
      <w:ind w:left="1530" w:hanging="1050"/>
    </w:pPr>
  </w:style>
  <w:style w:type="paragraph" w:styleId="TOC1">
    <w:name w:val="toc 1"/>
    <w:basedOn w:val="Normal"/>
    <w:next w:val="Normal"/>
    <w:uiPriority w:val="39"/>
    <w:unhideWhenUsed/>
    <w:rsid w:val="00E174E2"/>
  </w:style>
  <w:style w:type="paragraph" w:styleId="CommentSubject">
    <w:name w:val="annotation subject"/>
    <w:basedOn w:val="CommentText"/>
    <w:next w:val="CommentText"/>
    <w:link w:val="CommentSubjectChar"/>
    <w:uiPriority w:val="99"/>
    <w:semiHidden/>
    <w:unhideWhenUsed/>
    <w:rsid w:val="00E174E2"/>
    <w:rPr>
      <w:b/>
      <w:bCs/>
    </w:rPr>
  </w:style>
  <w:style w:type="character" w:customStyle="1" w:styleId="CommentSubjectChar">
    <w:name w:val="Comment Subject Char"/>
    <w:basedOn w:val="CommentTextChar"/>
    <w:link w:val="CommentSubject"/>
    <w:uiPriority w:val="99"/>
    <w:locked/>
    <w:rsid w:val="00E174E2"/>
    <w:rPr>
      <w:rFonts w:cs="Times New Roman"/>
    </w:rPr>
  </w:style>
  <w:style w:type="paragraph" w:styleId="Revision">
    <w:name w:val="Revision"/>
    <w:hidden/>
    <w:uiPriority w:val="99"/>
    <w:semiHidden/>
    <w:rsid w:val="00E174E2"/>
    <w:rPr>
      <w:sz w:val="24"/>
    </w:rPr>
  </w:style>
  <w:style w:type="paragraph" w:styleId="PlainText">
    <w:name w:val="Plain Text"/>
    <w:basedOn w:val="Normal"/>
    <w:link w:val="PlainTextChar"/>
    <w:uiPriority w:val="99"/>
    <w:unhideWhenUsed/>
    <w:rsid w:val="00E174E2"/>
    <w:rPr>
      <w:rFonts w:ascii="Consolas" w:hAnsi="Consolas"/>
      <w:sz w:val="21"/>
      <w:szCs w:val="21"/>
    </w:rPr>
  </w:style>
  <w:style w:type="character" w:customStyle="1" w:styleId="PlainTextChar">
    <w:name w:val="Plain Text Char"/>
    <w:basedOn w:val="DefaultParagraphFont"/>
    <w:link w:val="PlainText"/>
    <w:uiPriority w:val="99"/>
    <w:locked/>
    <w:rsid w:val="00E174E2"/>
    <w:rPr>
      <w:rFonts w:ascii="Consolas" w:hAnsi="Consolas" w:cs="Times New Roman"/>
      <w:sz w:val="21"/>
      <w:szCs w:val="21"/>
    </w:rPr>
  </w:style>
  <w:style w:type="paragraph" w:customStyle="1" w:styleId="Default">
    <w:name w:val="Default"/>
    <w:rsid w:val="00E174E2"/>
    <w:pPr>
      <w:autoSpaceDE w:val="0"/>
      <w:autoSpaceDN w:val="0"/>
      <w:adjustRightInd w:val="0"/>
    </w:pPr>
    <w:rPr>
      <w:color w:val="000000"/>
      <w:sz w:val="24"/>
      <w:szCs w:val="24"/>
    </w:rPr>
  </w:style>
  <w:style w:type="paragraph" w:customStyle="1" w:styleId="Normal1">
    <w:name w:val="Normal1"/>
    <w:rsid w:val="003A7EB5"/>
    <w:pPr>
      <w:widowControl w:val="0"/>
      <w:spacing w:before="1440" w:after="1440"/>
      <w:ind w:left="1440" w:right="144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174E2"/>
    <w:rPr>
      <w:sz w:val="24"/>
    </w:rPr>
  </w:style>
  <w:style w:type="paragraph" w:styleId="Heading1">
    <w:name w:val="heading 1"/>
    <w:basedOn w:val="Normal"/>
    <w:next w:val="Normal"/>
    <w:link w:val="Heading1Char"/>
    <w:uiPriority w:val="9"/>
    <w:qFormat/>
    <w:rsid w:val="00E174E2"/>
    <w:pPr>
      <w:keepNext/>
      <w:jc w:val="center"/>
      <w:outlineLvl w:val="0"/>
    </w:pPr>
    <w:rPr>
      <w:rFonts w:ascii="Arial" w:hAnsi="Arial"/>
      <w:b/>
      <w:i/>
      <w:sz w:val="36"/>
    </w:rPr>
  </w:style>
  <w:style w:type="paragraph" w:styleId="Heading2">
    <w:name w:val="heading 2"/>
    <w:basedOn w:val="Normal"/>
    <w:next w:val="Normal"/>
    <w:link w:val="Heading2Char"/>
    <w:uiPriority w:val="9"/>
    <w:qFormat/>
    <w:rsid w:val="00E174E2"/>
    <w:pPr>
      <w:keepNext/>
      <w:spacing w:after="240"/>
      <w:ind w:left="720" w:firstLine="720"/>
      <w:jc w:val="both"/>
      <w:outlineLvl w:val="1"/>
    </w:pPr>
    <w:rPr>
      <w:rFonts w:ascii="Arial" w:hAnsi="Arial"/>
      <w:b/>
      <w:sz w:val="22"/>
    </w:rPr>
  </w:style>
  <w:style w:type="paragraph" w:styleId="Heading3">
    <w:name w:val="heading 3"/>
    <w:basedOn w:val="Normal"/>
    <w:next w:val="Normal"/>
    <w:link w:val="Heading3Char"/>
    <w:uiPriority w:val="9"/>
    <w:qFormat/>
    <w:rsid w:val="00E174E2"/>
    <w:pPr>
      <w:keepNext/>
      <w:spacing w:after="240"/>
      <w:ind w:left="3240"/>
      <w:jc w:val="both"/>
      <w:outlineLvl w:val="2"/>
    </w:pPr>
    <w:rPr>
      <w:rFonts w:ascii="Arial" w:hAnsi="Arial"/>
      <w:b/>
      <w:sz w:val="22"/>
    </w:rPr>
  </w:style>
  <w:style w:type="paragraph" w:styleId="Heading4">
    <w:name w:val="heading 4"/>
    <w:basedOn w:val="Normal"/>
    <w:next w:val="Normal"/>
    <w:link w:val="Heading4Char"/>
    <w:uiPriority w:val="9"/>
    <w:qFormat/>
    <w:rsid w:val="00E174E2"/>
    <w:pPr>
      <w:keepNext/>
      <w:spacing w:after="240"/>
      <w:jc w:val="both"/>
      <w:outlineLvl w:val="3"/>
    </w:pPr>
    <w:rPr>
      <w:rFonts w:ascii="Arial" w:hAnsi="Arial"/>
      <w:sz w:val="16"/>
      <w:u w:val="single"/>
    </w:rPr>
  </w:style>
  <w:style w:type="paragraph" w:styleId="Heading5">
    <w:name w:val="heading 5"/>
    <w:basedOn w:val="Normal"/>
    <w:next w:val="Normal"/>
    <w:link w:val="Heading5Char"/>
    <w:uiPriority w:val="9"/>
    <w:qFormat/>
    <w:rsid w:val="00E174E2"/>
    <w:pPr>
      <w:keepNext/>
      <w:tabs>
        <w:tab w:val="left" w:pos="720"/>
      </w:tabs>
      <w:spacing w:after="240"/>
      <w:ind w:left="720"/>
      <w:jc w:val="both"/>
      <w:outlineLvl w:val="4"/>
    </w:pPr>
    <w:rPr>
      <w:rFonts w:ascii="Arial" w:hAnsi="Arial"/>
      <w:sz w:val="16"/>
    </w:rPr>
  </w:style>
  <w:style w:type="paragraph" w:styleId="Heading6">
    <w:name w:val="heading 6"/>
    <w:basedOn w:val="Normal"/>
    <w:next w:val="Normal"/>
    <w:link w:val="Heading6Char"/>
    <w:uiPriority w:val="9"/>
    <w:qFormat/>
    <w:rsid w:val="00E174E2"/>
    <w:pPr>
      <w:keepNext/>
      <w:ind w:firstLine="720"/>
      <w:outlineLvl w:val="5"/>
    </w:pPr>
    <w:rPr>
      <w:rFonts w:ascii="Arial" w:hAnsi="Arial"/>
      <w:sz w:val="16"/>
    </w:rPr>
  </w:style>
  <w:style w:type="paragraph" w:styleId="Heading7">
    <w:name w:val="heading 7"/>
    <w:basedOn w:val="Normal"/>
    <w:next w:val="Normal"/>
    <w:link w:val="Heading7Char"/>
    <w:uiPriority w:val="9"/>
    <w:qFormat/>
    <w:rsid w:val="00E174E2"/>
    <w:pPr>
      <w:keepNext/>
      <w:ind w:left="720"/>
      <w:outlineLvl w:val="6"/>
    </w:pPr>
    <w:rPr>
      <w:rFonts w:ascii="Arial" w:hAnsi="Arial"/>
      <w:sz w:val="16"/>
    </w:rPr>
  </w:style>
  <w:style w:type="paragraph" w:styleId="Heading8">
    <w:name w:val="heading 8"/>
    <w:aliases w:val="Heading 4 Text"/>
    <w:basedOn w:val="Normal"/>
    <w:next w:val="Normal"/>
    <w:link w:val="Heading8Char"/>
    <w:uiPriority w:val="9"/>
    <w:qFormat/>
    <w:rsid w:val="00E174E2"/>
    <w:pPr>
      <w:keepNext/>
      <w:ind w:firstLine="900"/>
      <w:outlineLvl w:val="7"/>
    </w:pPr>
    <w:rPr>
      <w:rFonts w:ascii="Arial" w:hAnsi="Arial"/>
      <w:sz w:val="16"/>
    </w:rPr>
  </w:style>
  <w:style w:type="paragraph" w:styleId="Heading9">
    <w:name w:val="heading 9"/>
    <w:basedOn w:val="Normal"/>
    <w:next w:val="Normal"/>
    <w:link w:val="Heading9Char"/>
    <w:uiPriority w:val="9"/>
    <w:qFormat/>
    <w:rsid w:val="00E174E2"/>
    <w:pPr>
      <w:keepNext/>
      <w:spacing w:after="240"/>
      <w:ind w:left="2160"/>
      <w:jc w:val="both"/>
      <w:outlineLvl w:val="8"/>
    </w:pPr>
    <w:rPr>
      <w:rFonts w:ascii="Arial" w:hAnsi="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174E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locked/>
    <w:rsid w:val="00E174E2"/>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locked/>
    <w:rsid w:val="00E174E2"/>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locked/>
    <w:rsid w:val="00E174E2"/>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locked/>
    <w:rsid w:val="00E174E2"/>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locked/>
    <w:rsid w:val="00E174E2"/>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semiHidden/>
    <w:locked/>
    <w:rsid w:val="00E174E2"/>
    <w:rPr>
      <w:rFonts w:asciiTheme="minorHAnsi" w:eastAsiaTheme="minorEastAsia" w:hAnsiTheme="minorHAnsi" w:cstheme="minorBidi"/>
      <w:sz w:val="24"/>
      <w:szCs w:val="24"/>
    </w:rPr>
  </w:style>
  <w:style w:type="character" w:customStyle="1" w:styleId="Heading8Char">
    <w:name w:val="Heading 8 Char"/>
    <w:aliases w:val="Heading 4 Text Char"/>
    <w:basedOn w:val="DefaultParagraphFont"/>
    <w:link w:val="Heading8"/>
    <w:uiPriority w:val="9"/>
    <w:semiHidden/>
    <w:locked/>
    <w:rsid w:val="00E174E2"/>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locked/>
    <w:rsid w:val="00E174E2"/>
    <w:rPr>
      <w:rFonts w:asciiTheme="majorHAnsi" w:eastAsiaTheme="majorEastAsia" w:hAnsiTheme="majorHAnsi" w:cstheme="majorBidi"/>
      <w:sz w:val="22"/>
      <w:szCs w:val="22"/>
    </w:rPr>
  </w:style>
  <w:style w:type="character" w:styleId="CommentReference">
    <w:name w:val="annotation reference"/>
    <w:basedOn w:val="DefaultParagraphFont"/>
    <w:uiPriority w:val="99"/>
    <w:semiHidden/>
    <w:rsid w:val="00E174E2"/>
    <w:rPr>
      <w:rFonts w:cs="Times New Roman"/>
      <w:sz w:val="16"/>
    </w:rPr>
  </w:style>
  <w:style w:type="paragraph" w:styleId="CommentText">
    <w:name w:val="annotation text"/>
    <w:basedOn w:val="Normal"/>
    <w:link w:val="CommentTextChar"/>
    <w:uiPriority w:val="99"/>
    <w:semiHidden/>
    <w:rsid w:val="00E174E2"/>
    <w:rPr>
      <w:sz w:val="20"/>
    </w:rPr>
  </w:style>
  <w:style w:type="character" w:customStyle="1" w:styleId="CommentTextChar">
    <w:name w:val="Comment Text Char"/>
    <w:basedOn w:val="DefaultParagraphFont"/>
    <w:link w:val="CommentText"/>
    <w:uiPriority w:val="99"/>
    <w:semiHidden/>
    <w:locked/>
    <w:rsid w:val="00E174E2"/>
    <w:rPr>
      <w:rFonts w:cs="Times New Roman"/>
    </w:rPr>
  </w:style>
  <w:style w:type="paragraph" w:styleId="Footer">
    <w:name w:val="footer"/>
    <w:basedOn w:val="Normal"/>
    <w:link w:val="FooterChar"/>
    <w:uiPriority w:val="99"/>
    <w:rsid w:val="00E174E2"/>
    <w:rPr>
      <w:sz w:val="20"/>
    </w:rPr>
  </w:style>
  <w:style w:type="character" w:customStyle="1" w:styleId="FooterChar">
    <w:name w:val="Footer Char"/>
    <w:basedOn w:val="DefaultParagraphFont"/>
    <w:link w:val="Footer"/>
    <w:uiPriority w:val="99"/>
    <w:locked/>
    <w:rsid w:val="00E174E2"/>
    <w:rPr>
      <w:rFonts w:cs="Times New Roman"/>
      <w:lang w:val="en-US" w:eastAsia="en-US" w:bidi="ar-SA"/>
    </w:rPr>
  </w:style>
  <w:style w:type="paragraph" w:styleId="Header">
    <w:name w:val="header"/>
    <w:basedOn w:val="Normal"/>
    <w:link w:val="HeaderChar"/>
    <w:uiPriority w:val="99"/>
    <w:semiHidden/>
    <w:rsid w:val="00E174E2"/>
    <w:rPr>
      <w:sz w:val="20"/>
    </w:rPr>
  </w:style>
  <w:style w:type="character" w:customStyle="1" w:styleId="HeaderChar">
    <w:name w:val="Header Char"/>
    <w:basedOn w:val="DefaultParagraphFont"/>
    <w:link w:val="Header"/>
    <w:uiPriority w:val="99"/>
    <w:semiHidden/>
    <w:locked/>
    <w:rsid w:val="00E174E2"/>
    <w:rPr>
      <w:rFonts w:cs="Times New Roman"/>
      <w:sz w:val="24"/>
    </w:rPr>
  </w:style>
  <w:style w:type="paragraph" w:customStyle="1" w:styleId="WhiteonBlacksubheads">
    <w:name w:val="White on Black subheads"/>
    <w:rsid w:val="00E174E2"/>
    <w:pPr>
      <w:keepNext/>
      <w:pBdr>
        <w:top w:val="single" w:sz="12" w:space="2" w:color="auto"/>
        <w:left w:val="single" w:sz="12" w:space="2" w:color="auto"/>
        <w:bottom w:val="single" w:sz="12" w:space="2" w:color="auto"/>
        <w:right w:val="single" w:sz="12" w:space="2" w:color="auto"/>
      </w:pBdr>
      <w:shd w:val="solid" w:color="000000" w:fill="auto"/>
      <w:spacing w:after="240"/>
      <w:ind w:right="2880"/>
    </w:pPr>
    <w:rPr>
      <w:rFonts w:ascii="Arial" w:hAnsi="Arial"/>
      <w:b/>
      <w:color w:val="FFFFFF"/>
      <w:sz w:val="30"/>
    </w:rPr>
  </w:style>
  <w:style w:type="paragraph" w:customStyle="1" w:styleId="wfxFaxNum">
    <w:name w:val="wfxFaxNum"/>
    <w:basedOn w:val="Normal"/>
    <w:rsid w:val="00E174E2"/>
  </w:style>
  <w:style w:type="paragraph" w:customStyle="1" w:styleId="wfxTime">
    <w:name w:val="wfxTime"/>
    <w:basedOn w:val="Normal"/>
    <w:rsid w:val="00E174E2"/>
  </w:style>
  <w:style w:type="paragraph" w:customStyle="1" w:styleId="wfxDate">
    <w:name w:val="wfxDate"/>
    <w:basedOn w:val="Normal"/>
    <w:rsid w:val="00E174E2"/>
  </w:style>
  <w:style w:type="paragraph" w:customStyle="1" w:styleId="wfxRecipient">
    <w:name w:val="wfxRecipient"/>
    <w:basedOn w:val="Normal"/>
    <w:rsid w:val="00E174E2"/>
  </w:style>
  <w:style w:type="paragraph" w:customStyle="1" w:styleId="wfxCompany">
    <w:name w:val="wfxCompany"/>
    <w:basedOn w:val="Normal"/>
    <w:rsid w:val="00E174E2"/>
  </w:style>
  <w:style w:type="paragraph" w:customStyle="1" w:styleId="wfxSubject">
    <w:name w:val="wfxSubject"/>
    <w:basedOn w:val="Normal"/>
    <w:rsid w:val="00E174E2"/>
  </w:style>
  <w:style w:type="paragraph" w:customStyle="1" w:styleId="wfxKeyword">
    <w:name w:val="wfxKeyword"/>
    <w:basedOn w:val="Normal"/>
    <w:rsid w:val="00E174E2"/>
  </w:style>
  <w:style w:type="paragraph" w:customStyle="1" w:styleId="wfxBillCode">
    <w:name w:val="wfxBillCode"/>
    <w:basedOn w:val="Normal"/>
    <w:rsid w:val="00E174E2"/>
  </w:style>
  <w:style w:type="character" w:styleId="PageNumber">
    <w:name w:val="page number"/>
    <w:basedOn w:val="DefaultParagraphFont"/>
    <w:uiPriority w:val="99"/>
    <w:semiHidden/>
    <w:rsid w:val="00E174E2"/>
    <w:rPr>
      <w:rFonts w:cs="Times New Roman"/>
    </w:rPr>
  </w:style>
  <w:style w:type="paragraph" w:styleId="FootnoteText">
    <w:name w:val="footnote text"/>
    <w:basedOn w:val="Normal"/>
    <w:link w:val="FootnoteTextChar"/>
    <w:uiPriority w:val="99"/>
    <w:semiHidden/>
    <w:rsid w:val="00E174E2"/>
    <w:rPr>
      <w:sz w:val="20"/>
    </w:rPr>
  </w:style>
  <w:style w:type="character" w:customStyle="1" w:styleId="FootnoteTextChar">
    <w:name w:val="Footnote Text Char"/>
    <w:basedOn w:val="DefaultParagraphFont"/>
    <w:link w:val="FootnoteText"/>
    <w:uiPriority w:val="99"/>
    <w:semiHidden/>
    <w:locked/>
    <w:rsid w:val="00E174E2"/>
    <w:rPr>
      <w:rFonts w:cs="Times New Roman"/>
    </w:rPr>
  </w:style>
  <w:style w:type="character" w:styleId="FootnoteReference">
    <w:name w:val="footnote reference"/>
    <w:basedOn w:val="DefaultParagraphFont"/>
    <w:uiPriority w:val="99"/>
    <w:semiHidden/>
    <w:rsid w:val="00E174E2"/>
    <w:rPr>
      <w:rFonts w:cs="Times New Roman"/>
      <w:vertAlign w:val="superscript"/>
    </w:rPr>
  </w:style>
  <w:style w:type="paragraph" w:styleId="BodyTextIndent">
    <w:name w:val="Body Text Indent"/>
    <w:basedOn w:val="Normal"/>
    <w:link w:val="BodyTextIndentChar"/>
    <w:uiPriority w:val="99"/>
    <w:semiHidden/>
    <w:rsid w:val="00E174E2"/>
    <w:pPr>
      <w:spacing w:after="240"/>
      <w:ind w:left="1440"/>
      <w:jc w:val="both"/>
    </w:pPr>
    <w:rPr>
      <w:rFonts w:ascii="Arial" w:hAnsi="Arial"/>
    </w:rPr>
  </w:style>
  <w:style w:type="character" w:customStyle="1" w:styleId="BodyTextIndentChar">
    <w:name w:val="Body Text Indent Char"/>
    <w:basedOn w:val="DefaultParagraphFont"/>
    <w:link w:val="BodyTextIndent"/>
    <w:uiPriority w:val="99"/>
    <w:semiHidden/>
    <w:locked/>
    <w:rsid w:val="00E174E2"/>
    <w:rPr>
      <w:rFonts w:cs="Times New Roman"/>
      <w:sz w:val="24"/>
    </w:rPr>
  </w:style>
  <w:style w:type="paragraph" w:styleId="BodyTextIndent2">
    <w:name w:val="Body Text Indent 2"/>
    <w:basedOn w:val="Normal"/>
    <w:link w:val="BodyTextIndent2Char"/>
    <w:uiPriority w:val="99"/>
    <w:semiHidden/>
    <w:rsid w:val="00E174E2"/>
    <w:pPr>
      <w:spacing w:after="240"/>
      <w:ind w:left="2160" w:hanging="720"/>
      <w:jc w:val="both"/>
    </w:pPr>
    <w:rPr>
      <w:rFonts w:ascii="Arial" w:hAnsi="Arial"/>
      <w:sz w:val="22"/>
    </w:rPr>
  </w:style>
  <w:style w:type="character" w:customStyle="1" w:styleId="BodyTextIndent2Char">
    <w:name w:val="Body Text Indent 2 Char"/>
    <w:basedOn w:val="DefaultParagraphFont"/>
    <w:link w:val="BodyTextIndent2"/>
    <w:uiPriority w:val="99"/>
    <w:semiHidden/>
    <w:locked/>
    <w:rsid w:val="00E174E2"/>
    <w:rPr>
      <w:rFonts w:cs="Times New Roman"/>
      <w:sz w:val="24"/>
    </w:rPr>
  </w:style>
  <w:style w:type="paragraph" w:styleId="BodyTextIndent3">
    <w:name w:val="Body Text Indent 3"/>
    <w:basedOn w:val="Normal"/>
    <w:link w:val="BodyTextIndent3Char"/>
    <w:uiPriority w:val="99"/>
    <w:semiHidden/>
    <w:rsid w:val="00E174E2"/>
    <w:pPr>
      <w:spacing w:after="240"/>
      <w:ind w:left="1440"/>
      <w:jc w:val="both"/>
    </w:pPr>
    <w:rPr>
      <w:rFonts w:ascii="Arial" w:hAnsi="Arial"/>
      <w:sz w:val="22"/>
    </w:rPr>
  </w:style>
  <w:style w:type="character" w:customStyle="1" w:styleId="BodyTextIndent3Char">
    <w:name w:val="Body Text Indent 3 Char"/>
    <w:basedOn w:val="DefaultParagraphFont"/>
    <w:link w:val="BodyTextIndent3"/>
    <w:uiPriority w:val="99"/>
    <w:semiHidden/>
    <w:locked/>
    <w:rsid w:val="00E174E2"/>
    <w:rPr>
      <w:rFonts w:cs="Times New Roman"/>
      <w:sz w:val="16"/>
      <w:szCs w:val="16"/>
    </w:rPr>
  </w:style>
  <w:style w:type="character" w:styleId="Hyperlink">
    <w:name w:val="Hyperlink"/>
    <w:basedOn w:val="DefaultParagraphFont"/>
    <w:uiPriority w:val="99"/>
    <w:rsid w:val="00E174E2"/>
    <w:rPr>
      <w:rFonts w:cs="Times New Roman"/>
      <w:color w:val="0000FF"/>
      <w:u w:val="single"/>
    </w:rPr>
  </w:style>
  <w:style w:type="paragraph" w:styleId="BlockText">
    <w:name w:val="Block Text"/>
    <w:basedOn w:val="Normal"/>
    <w:uiPriority w:val="99"/>
    <w:semiHidden/>
    <w:rsid w:val="00E174E2"/>
    <w:pPr>
      <w:pBdr>
        <w:top w:val="single" w:sz="4" w:space="1" w:color="auto"/>
        <w:left w:val="single" w:sz="4" w:space="1" w:color="auto"/>
        <w:bottom w:val="single" w:sz="4" w:space="1" w:color="auto"/>
        <w:right w:val="single" w:sz="4" w:space="6" w:color="auto"/>
      </w:pBdr>
      <w:ind w:left="180" w:right="-28" w:hanging="180"/>
      <w:jc w:val="both"/>
    </w:pPr>
    <w:rPr>
      <w:rFonts w:ascii="Arial" w:hAnsi="Arial"/>
      <w:sz w:val="20"/>
    </w:rPr>
  </w:style>
  <w:style w:type="paragraph" w:styleId="BodyText">
    <w:name w:val="Body Text"/>
    <w:basedOn w:val="Normal"/>
    <w:link w:val="BodyTextChar"/>
    <w:uiPriority w:val="99"/>
    <w:semiHidden/>
    <w:rsid w:val="00E174E2"/>
    <w:pPr>
      <w:jc w:val="both"/>
    </w:pPr>
    <w:rPr>
      <w:rFonts w:ascii="Arial" w:hAnsi="Arial"/>
      <w:sz w:val="20"/>
    </w:rPr>
  </w:style>
  <w:style w:type="character" w:customStyle="1" w:styleId="BodyTextChar">
    <w:name w:val="Body Text Char"/>
    <w:basedOn w:val="DefaultParagraphFont"/>
    <w:link w:val="BodyText"/>
    <w:uiPriority w:val="99"/>
    <w:semiHidden/>
    <w:locked/>
    <w:rsid w:val="00E174E2"/>
    <w:rPr>
      <w:rFonts w:cs="Times New Roman"/>
      <w:sz w:val="24"/>
    </w:rPr>
  </w:style>
  <w:style w:type="paragraph" w:styleId="BodyText2">
    <w:name w:val="Body Text 2"/>
    <w:basedOn w:val="Normal"/>
    <w:link w:val="BodyText2Char"/>
    <w:uiPriority w:val="99"/>
    <w:semiHidden/>
    <w:rsid w:val="00E174E2"/>
    <w:pPr>
      <w:jc w:val="both"/>
    </w:pPr>
    <w:rPr>
      <w:rFonts w:ascii="Arial" w:hAnsi="Arial"/>
      <w:sz w:val="22"/>
    </w:rPr>
  </w:style>
  <w:style w:type="character" w:customStyle="1" w:styleId="BodyText2Char">
    <w:name w:val="Body Text 2 Char"/>
    <w:basedOn w:val="DefaultParagraphFont"/>
    <w:link w:val="BodyText2"/>
    <w:uiPriority w:val="99"/>
    <w:semiHidden/>
    <w:locked/>
    <w:rsid w:val="00E174E2"/>
    <w:rPr>
      <w:rFonts w:cs="Times New Roman"/>
      <w:sz w:val="24"/>
    </w:rPr>
  </w:style>
  <w:style w:type="paragraph" w:styleId="BodyText3">
    <w:name w:val="Body Text 3"/>
    <w:basedOn w:val="Normal"/>
    <w:link w:val="BodyText3Char"/>
    <w:uiPriority w:val="99"/>
    <w:semiHidden/>
    <w:rsid w:val="00E174E2"/>
    <w:pPr>
      <w:pBdr>
        <w:top w:val="single" w:sz="4" w:space="1" w:color="auto"/>
        <w:left w:val="single" w:sz="4" w:space="1" w:color="auto"/>
        <w:bottom w:val="single" w:sz="4" w:space="1" w:color="auto"/>
        <w:right w:val="single" w:sz="4" w:space="6" w:color="auto"/>
      </w:pBdr>
      <w:ind w:right="-29"/>
      <w:jc w:val="both"/>
    </w:pPr>
    <w:rPr>
      <w:rFonts w:ascii="Arial" w:hAnsi="Arial"/>
      <w:sz w:val="22"/>
    </w:rPr>
  </w:style>
  <w:style w:type="character" w:customStyle="1" w:styleId="BodyText3Char">
    <w:name w:val="Body Text 3 Char"/>
    <w:basedOn w:val="DefaultParagraphFont"/>
    <w:link w:val="BodyText3"/>
    <w:uiPriority w:val="99"/>
    <w:semiHidden/>
    <w:locked/>
    <w:rsid w:val="00E174E2"/>
    <w:rPr>
      <w:rFonts w:cs="Times New Roman"/>
      <w:sz w:val="16"/>
      <w:szCs w:val="16"/>
    </w:rPr>
  </w:style>
  <w:style w:type="paragraph" w:styleId="Title">
    <w:name w:val="Title"/>
    <w:basedOn w:val="Normal"/>
    <w:link w:val="TitleChar"/>
    <w:uiPriority w:val="10"/>
    <w:qFormat/>
    <w:rsid w:val="00E174E2"/>
    <w:pPr>
      <w:pBdr>
        <w:top w:val="single" w:sz="4" w:space="1" w:color="auto"/>
        <w:left w:val="single" w:sz="4" w:space="4" w:color="auto"/>
        <w:bottom w:val="single" w:sz="4" w:space="1" w:color="auto"/>
        <w:right w:val="single" w:sz="4" w:space="4" w:color="auto"/>
      </w:pBdr>
      <w:jc w:val="center"/>
    </w:pPr>
    <w:rPr>
      <w:rFonts w:ascii="Arial" w:hAnsi="Arial"/>
      <w:b/>
      <w:sz w:val="22"/>
    </w:rPr>
  </w:style>
  <w:style w:type="character" w:customStyle="1" w:styleId="TitleChar">
    <w:name w:val="Title Char"/>
    <w:basedOn w:val="DefaultParagraphFont"/>
    <w:link w:val="Title"/>
    <w:uiPriority w:val="10"/>
    <w:locked/>
    <w:rsid w:val="00E174E2"/>
    <w:rPr>
      <w:rFonts w:asciiTheme="majorHAnsi" w:eastAsiaTheme="majorEastAsia" w:hAnsiTheme="majorHAnsi" w:cstheme="majorBidi"/>
      <w:b/>
      <w:bCs/>
      <w:kern w:val="28"/>
      <w:sz w:val="32"/>
      <w:szCs w:val="32"/>
    </w:rPr>
  </w:style>
  <w:style w:type="character" w:styleId="FollowedHyperlink">
    <w:name w:val="FollowedHyperlink"/>
    <w:basedOn w:val="DefaultParagraphFont"/>
    <w:uiPriority w:val="99"/>
    <w:semiHidden/>
    <w:rsid w:val="00E174E2"/>
    <w:rPr>
      <w:rFonts w:cs="Times New Roman"/>
      <w:color w:val="800080"/>
      <w:u w:val="single"/>
    </w:rPr>
  </w:style>
  <w:style w:type="paragraph" w:customStyle="1" w:styleId="paragraph">
    <w:name w:val="paragraph"/>
    <w:basedOn w:val="Normal"/>
    <w:rsid w:val="00E174E2"/>
    <w:pPr>
      <w:spacing w:line="480" w:lineRule="auto"/>
      <w:ind w:left="1440" w:hanging="720"/>
    </w:pPr>
  </w:style>
  <w:style w:type="paragraph" w:styleId="ListBullet">
    <w:name w:val="List Bullet"/>
    <w:basedOn w:val="Normal"/>
    <w:uiPriority w:val="99"/>
    <w:semiHidden/>
    <w:rsid w:val="00E174E2"/>
    <w:pPr>
      <w:numPr>
        <w:numId w:val="14"/>
      </w:numPr>
      <w:spacing w:before="240"/>
      <w:jc w:val="both"/>
    </w:pPr>
  </w:style>
  <w:style w:type="paragraph" w:customStyle="1" w:styleId="xl24">
    <w:name w:val="xl24"/>
    <w:basedOn w:val="Normal"/>
    <w:rsid w:val="00E174E2"/>
    <w:pPr>
      <w:pBdr>
        <w:bottom w:val="single" w:sz="8" w:space="0" w:color="auto"/>
      </w:pBdr>
      <w:spacing w:before="100" w:beforeAutospacing="1" w:after="100" w:afterAutospacing="1"/>
    </w:pPr>
    <w:rPr>
      <w:szCs w:val="24"/>
    </w:rPr>
  </w:style>
  <w:style w:type="paragraph" w:customStyle="1" w:styleId="xl25">
    <w:name w:val="xl25"/>
    <w:basedOn w:val="Normal"/>
    <w:rsid w:val="00E174E2"/>
    <w:pPr>
      <w:pBdr>
        <w:bottom w:val="single" w:sz="8" w:space="0" w:color="auto"/>
      </w:pBdr>
      <w:spacing w:before="100" w:beforeAutospacing="1" w:after="100" w:afterAutospacing="1"/>
    </w:pPr>
    <w:rPr>
      <w:szCs w:val="24"/>
    </w:rPr>
  </w:style>
  <w:style w:type="paragraph" w:customStyle="1" w:styleId="xl26">
    <w:name w:val="xl26"/>
    <w:basedOn w:val="Normal"/>
    <w:rsid w:val="00E174E2"/>
    <w:pPr>
      <w:pBdr>
        <w:left w:val="double" w:sz="6" w:space="0" w:color="auto"/>
      </w:pBdr>
      <w:spacing w:before="100" w:beforeAutospacing="1" w:after="100" w:afterAutospacing="1"/>
    </w:pPr>
    <w:rPr>
      <w:szCs w:val="24"/>
    </w:rPr>
  </w:style>
  <w:style w:type="paragraph" w:customStyle="1" w:styleId="xl28">
    <w:name w:val="xl28"/>
    <w:basedOn w:val="Normal"/>
    <w:rsid w:val="00E174E2"/>
    <w:pPr>
      <w:pBdr>
        <w:right w:val="double" w:sz="6" w:space="0" w:color="auto"/>
      </w:pBdr>
      <w:spacing w:before="100" w:beforeAutospacing="1" w:after="100" w:afterAutospacing="1"/>
    </w:pPr>
    <w:rPr>
      <w:szCs w:val="24"/>
    </w:rPr>
  </w:style>
  <w:style w:type="paragraph" w:customStyle="1" w:styleId="xl29">
    <w:name w:val="xl29"/>
    <w:basedOn w:val="Normal"/>
    <w:rsid w:val="00E174E2"/>
    <w:pPr>
      <w:pBdr>
        <w:left w:val="double" w:sz="6" w:space="0" w:color="auto"/>
        <w:bottom w:val="single" w:sz="8" w:space="0" w:color="auto"/>
      </w:pBdr>
      <w:spacing w:before="100" w:beforeAutospacing="1" w:after="100" w:afterAutospacing="1"/>
    </w:pPr>
    <w:rPr>
      <w:szCs w:val="24"/>
    </w:rPr>
  </w:style>
  <w:style w:type="paragraph" w:customStyle="1" w:styleId="xl30">
    <w:name w:val="xl30"/>
    <w:basedOn w:val="Normal"/>
    <w:rsid w:val="00E174E2"/>
    <w:pPr>
      <w:pBdr>
        <w:bottom w:val="single" w:sz="8" w:space="0" w:color="auto"/>
        <w:right w:val="double" w:sz="6" w:space="0" w:color="auto"/>
      </w:pBdr>
      <w:spacing w:before="100" w:beforeAutospacing="1" w:after="100" w:afterAutospacing="1"/>
    </w:pPr>
    <w:rPr>
      <w:szCs w:val="24"/>
    </w:rPr>
  </w:style>
  <w:style w:type="paragraph" w:customStyle="1" w:styleId="xl31">
    <w:name w:val="xl31"/>
    <w:basedOn w:val="Normal"/>
    <w:rsid w:val="00E174E2"/>
    <w:pPr>
      <w:pBdr>
        <w:right w:val="double" w:sz="6" w:space="0" w:color="auto"/>
      </w:pBdr>
      <w:spacing w:before="100" w:beforeAutospacing="1" w:after="100" w:afterAutospacing="1"/>
    </w:pPr>
    <w:rPr>
      <w:rFonts w:ascii="MS Sans Serif" w:hAnsi="MS Sans Serif"/>
      <w:b/>
      <w:bCs/>
      <w:szCs w:val="24"/>
    </w:rPr>
  </w:style>
  <w:style w:type="paragraph" w:customStyle="1" w:styleId="xl32">
    <w:name w:val="xl32"/>
    <w:basedOn w:val="Normal"/>
    <w:rsid w:val="00E174E2"/>
    <w:pPr>
      <w:spacing w:before="100" w:beforeAutospacing="1" w:after="100" w:afterAutospacing="1"/>
      <w:jc w:val="center"/>
    </w:pPr>
    <w:rPr>
      <w:szCs w:val="24"/>
    </w:rPr>
  </w:style>
  <w:style w:type="paragraph" w:customStyle="1" w:styleId="xl33">
    <w:name w:val="xl33"/>
    <w:basedOn w:val="Normal"/>
    <w:rsid w:val="00E174E2"/>
    <w:pPr>
      <w:pBdr>
        <w:bottom w:val="single" w:sz="8" w:space="0" w:color="auto"/>
      </w:pBdr>
      <w:spacing w:before="100" w:beforeAutospacing="1" w:after="100" w:afterAutospacing="1"/>
      <w:jc w:val="center"/>
    </w:pPr>
    <w:rPr>
      <w:szCs w:val="24"/>
    </w:rPr>
  </w:style>
  <w:style w:type="paragraph" w:customStyle="1" w:styleId="xl34">
    <w:name w:val="xl34"/>
    <w:basedOn w:val="Normal"/>
    <w:rsid w:val="00E174E2"/>
    <w:pPr>
      <w:pBdr>
        <w:top w:val="double" w:sz="6" w:space="0" w:color="auto"/>
        <w:left w:val="double" w:sz="6" w:space="0" w:color="auto"/>
      </w:pBdr>
      <w:shd w:val="clear" w:color="auto" w:fill="C0C0C0"/>
      <w:spacing w:before="100" w:beforeAutospacing="1" w:after="100" w:afterAutospacing="1"/>
    </w:pPr>
    <w:rPr>
      <w:rFonts w:ascii="Arial" w:hAnsi="Arial" w:cs="Arial"/>
      <w:sz w:val="22"/>
      <w:szCs w:val="22"/>
    </w:rPr>
  </w:style>
  <w:style w:type="paragraph" w:customStyle="1" w:styleId="xl35">
    <w:name w:val="xl35"/>
    <w:basedOn w:val="Normal"/>
    <w:rsid w:val="00E174E2"/>
    <w:pPr>
      <w:pBdr>
        <w:top w:val="double" w:sz="6" w:space="0" w:color="auto"/>
      </w:pBdr>
      <w:shd w:val="clear" w:color="auto" w:fill="C0C0C0"/>
      <w:spacing w:before="100" w:beforeAutospacing="1" w:after="100" w:afterAutospacing="1"/>
    </w:pPr>
    <w:rPr>
      <w:rFonts w:ascii="Arial" w:hAnsi="Arial" w:cs="Arial"/>
      <w:sz w:val="22"/>
      <w:szCs w:val="22"/>
    </w:rPr>
  </w:style>
  <w:style w:type="paragraph" w:customStyle="1" w:styleId="xl36">
    <w:name w:val="xl36"/>
    <w:basedOn w:val="Normal"/>
    <w:rsid w:val="00E174E2"/>
    <w:pPr>
      <w:pBdr>
        <w:top w:val="double" w:sz="6" w:space="0" w:color="auto"/>
      </w:pBdr>
      <w:shd w:val="clear" w:color="auto" w:fill="C0C0C0"/>
      <w:spacing w:before="100" w:beforeAutospacing="1" w:after="100" w:afterAutospacing="1"/>
      <w:jc w:val="right"/>
    </w:pPr>
    <w:rPr>
      <w:rFonts w:ascii="Arial" w:hAnsi="Arial" w:cs="Arial"/>
      <w:sz w:val="22"/>
      <w:szCs w:val="22"/>
    </w:rPr>
  </w:style>
  <w:style w:type="paragraph" w:customStyle="1" w:styleId="xl37">
    <w:name w:val="xl37"/>
    <w:basedOn w:val="Normal"/>
    <w:rsid w:val="00E174E2"/>
    <w:pPr>
      <w:pBdr>
        <w:top w:val="double" w:sz="6" w:space="0" w:color="auto"/>
        <w:right w:val="double" w:sz="6" w:space="0" w:color="auto"/>
      </w:pBdr>
      <w:shd w:val="clear" w:color="auto" w:fill="C0C0C0"/>
      <w:spacing w:before="100" w:beforeAutospacing="1" w:after="100" w:afterAutospacing="1"/>
      <w:jc w:val="right"/>
    </w:pPr>
    <w:rPr>
      <w:rFonts w:ascii="Arial" w:hAnsi="Arial" w:cs="Arial"/>
      <w:sz w:val="22"/>
      <w:szCs w:val="22"/>
    </w:rPr>
  </w:style>
  <w:style w:type="paragraph" w:customStyle="1" w:styleId="xl27">
    <w:name w:val="xl27"/>
    <w:basedOn w:val="Normal"/>
    <w:rsid w:val="00E174E2"/>
    <w:pPr>
      <w:spacing w:before="100" w:beforeAutospacing="1" w:after="100" w:afterAutospacing="1"/>
    </w:pPr>
    <w:rPr>
      <w:rFonts w:ascii="Arial" w:hAnsi="Arial" w:cs="Arial"/>
      <w:sz w:val="16"/>
      <w:szCs w:val="16"/>
    </w:rPr>
  </w:style>
  <w:style w:type="paragraph" w:customStyle="1" w:styleId="xl38">
    <w:name w:val="xl38"/>
    <w:basedOn w:val="Normal"/>
    <w:rsid w:val="00E174E2"/>
    <w:pPr>
      <w:pBdr>
        <w:top w:val="double" w:sz="6" w:space="0" w:color="auto"/>
        <w:right w:val="double" w:sz="6" w:space="0" w:color="auto"/>
      </w:pBdr>
      <w:shd w:val="clear" w:color="auto" w:fill="C0C0C0"/>
      <w:spacing w:before="100" w:beforeAutospacing="1" w:after="100" w:afterAutospacing="1"/>
      <w:jc w:val="right"/>
    </w:pPr>
    <w:rPr>
      <w:rFonts w:ascii="Arial" w:hAnsi="Arial" w:cs="Arial"/>
      <w:sz w:val="16"/>
      <w:szCs w:val="16"/>
    </w:rPr>
  </w:style>
  <w:style w:type="paragraph" w:customStyle="1" w:styleId="SingleSpace">
    <w:name w:val="Single Space"/>
    <w:basedOn w:val="Normal"/>
    <w:rsid w:val="00E174E2"/>
    <w:pPr>
      <w:widowControl w:val="0"/>
    </w:pPr>
    <w:rPr>
      <w:rFonts w:ascii="Arial" w:hAnsi="Arial"/>
    </w:rPr>
  </w:style>
  <w:style w:type="paragraph" w:styleId="DocumentMap">
    <w:name w:val="Document Map"/>
    <w:basedOn w:val="Normal"/>
    <w:link w:val="DocumentMapChar"/>
    <w:uiPriority w:val="99"/>
    <w:semiHidden/>
    <w:rsid w:val="00E174E2"/>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E174E2"/>
    <w:rPr>
      <w:rFonts w:ascii="Tahoma" w:hAnsi="Tahoma" w:cs="Tahoma"/>
      <w:sz w:val="16"/>
      <w:szCs w:val="16"/>
    </w:rPr>
  </w:style>
  <w:style w:type="paragraph" w:customStyle="1" w:styleId="HeadingTwo">
    <w:name w:val="Heading Two"/>
    <w:basedOn w:val="Heading1"/>
    <w:rsid w:val="00E174E2"/>
    <w:pPr>
      <w:numPr>
        <w:ilvl w:val="1"/>
        <w:numId w:val="15"/>
      </w:numPr>
      <w:tabs>
        <w:tab w:val="left" w:pos="900"/>
      </w:tabs>
      <w:ind w:hanging="1260"/>
      <w:jc w:val="left"/>
    </w:pPr>
    <w:rPr>
      <w:rFonts w:ascii="Times New Roman" w:hAnsi="Times New Roman"/>
      <w:i w:val="0"/>
      <w:sz w:val="24"/>
    </w:rPr>
  </w:style>
  <w:style w:type="paragraph" w:styleId="List">
    <w:name w:val="List"/>
    <w:basedOn w:val="Normal"/>
    <w:uiPriority w:val="99"/>
    <w:semiHidden/>
    <w:rsid w:val="00E174E2"/>
    <w:pPr>
      <w:ind w:left="360" w:hanging="360"/>
    </w:pPr>
    <w:rPr>
      <w:rFonts w:ascii="Arial" w:hAnsi="Arial"/>
      <w:sz w:val="20"/>
    </w:rPr>
  </w:style>
  <w:style w:type="paragraph" w:styleId="BalloonText">
    <w:name w:val="Balloon Text"/>
    <w:basedOn w:val="Normal"/>
    <w:link w:val="BalloonTextChar"/>
    <w:uiPriority w:val="99"/>
    <w:semiHidden/>
    <w:unhideWhenUsed/>
    <w:rsid w:val="00E174E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174E2"/>
    <w:rPr>
      <w:rFonts w:ascii="Tahoma" w:hAnsi="Tahoma" w:cs="Tahoma"/>
      <w:sz w:val="16"/>
      <w:szCs w:val="16"/>
    </w:rPr>
  </w:style>
  <w:style w:type="paragraph" w:styleId="ListParagraph">
    <w:name w:val="List Paragraph"/>
    <w:basedOn w:val="Normal"/>
    <w:uiPriority w:val="34"/>
    <w:qFormat/>
    <w:rsid w:val="00E174E2"/>
    <w:pPr>
      <w:spacing w:after="200" w:line="276" w:lineRule="auto"/>
      <w:ind w:left="720"/>
      <w:contextualSpacing/>
    </w:pPr>
    <w:rPr>
      <w:rFonts w:ascii="Calibri" w:hAnsi="Calibri"/>
      <w:sz w:val="22"/>
      <w:szCs w:val="22"/>
    </w:rPr>
  </w:style>
  <w:style w:type="paragraph" w:customStyle="1" w:styleId="Normal162">
    <w:name w:val="Normal_162"/>
    <w:qFormat/>
    <w:rsid w:val="00E174E2"/>
    <w:pPr>
      <w:spacing w:after="200" w:line="276" w:lineRule="auto"/>
    </w:pPr>
    <w:rPr>
      <w:rFonts w:ascii="Calibri" w:hAnsi="Calibri"/>
      <w:sz w:val="22"/>
      <w:szCs w:val="22"/>
    </w:rPr>
  </w:style>
  <w:style w:type="paragraph" w:styleId="TOCHeading">
    <w:name w:val="TOC Heading"/>
    <w:basedOn w:val="Heading1"/>
    <w:next w:val="Normal"/>
    <w:uiPriority w:val="39"/>
    <w:qFormat/>
    <w:rsid w:val="00E174E2"/>
    <w:pPr>
      <w:keepLines/>
      <w:spacing w:before="480" w:line="276" w:lineRule="auto"/>
      <w:jc w:val="left"/>
      <w:outlineLvl w:val="9"/>
    </w:pPr>
    <w:rPr>
      <w:rFonts w:ascii="Cambria" w:hAnsi="Cambria"/>
      <w:bCs/>
      <w:i w:val="0"/>
      <w:color w:val="365F91"/>
      <w:sz w:val="28"/>
      <w:szCs w:val="28"/>
    </w:rPr>
  </w:style>
  <w:style w:type="paragraph" w:styleId="TOC2">
    <w:name w:val="toc 2"/>
    <w:basedOn w:val="Normal"/>
    <w:next w:val="Normal"/>
    <w:uiPriority w:val="39"/>
    <w:unhideWhenUsed/>
    <w:rsid w:val="00E174E2"/>
    <w:pPr>
      <w:tabs>
        <w:tab w:val="right" w:leader="dot" w:pos="9350"/>
      </w:tabs>
      <w:spacing w:line="360" w:lineRule="auto"/>
      <w:ind w:left="245"/>
    </w:pPr>
  </w:style>
  <w:style w:type="paragraph" w:styleId="TOC3">
    <w:name w:val="toc 3"/>
    <w:basedOn w:val="Normal"/>
    <w:next w:val="Normal"/>
    <w:uiPriority w:val="39"/>
    <w:unhideWhenUsed/>
    <w:rsid w:val="00E174E2"/>
    <w:pPr>
      <w:tabs>
        <w:tab w:val="left" w:pos="1530"/>
        <w:tab w:val="left" w:pos="1800"/>
        <w:tab w:val="right" w:leader="dot" w:pos="9350"/>
      </w:tabs>
      <w:ind w:left="1530" w:hanging="1050"/>
    </w:pPr>
  </w:style>
  <w:style w:type="paragraph" w:styleId="TOC1">
    <w:name w:val="toc 1"/>
    <w:basedOn w:val="Normal"/>
    <w:next w:val="Normal"/>
    <w:uiPriority w:val="39"/>
    <w:unhideWhenUsed/>
    <w:rsid w:val="00E174E2"/>
  </w:style>
  <w:style w:type="paragraph" w:styleId="CommentSubject">
    <w:name w:val="annotation subject"/>
    <w:basedOn w:val="CommentText"/>
    <w:next w:val="CommentText"/>
    <w:link w:val="CommentSubjectChar"/>
    <w:uiPriority w:val="99"/>
    <w:semiHidden/>
    <w:unhideWhenUsed/>
    <w:rsid w:val="00E174E2"/>
    <w:rPr>
      <w:b/>
      <w:bCs/>
    </w:rPr>
  </w:style>
  <w:style w:type="character" w:customStyle="1" w:styleId="CommentSubjectChar">
    <w:name w:val="Comment Subject Char"/>
    <w:basedOn w:val="CommentTextChar"/>
    <w:link w:val="CommentSubject"/>
    <w:uiPriority w:val="99"/>
    <w:locked/>
    <w:rsid w:val="00E174E2"/>
    <w:rPr>
      <w:rFonts w:cs="Times New Roman"/>
    </w:rPr>
  </w:style>
  <w:style w:type="paragraph" w:styleId="Revision">
    <w:name w:val="Revision"/>
    <w:hidden/>
    <w:uiPriority w:val="99"/>
    <w:semiHidden/>
    <w:rsid w:val="00E174E2"/>
    <w:rPr>
      <w:sz w:val="24"/>
    </w:rPr>
  </w:style>
  <w:style w:type="paragraph" w:styleId="PlainText">
    <w:name w:val="Plain Text"/>
    <w:basedOn w:val="Normal"/>
    <w:link w:val="PlainTextChar"/>
    <w:uiPriority w:val="99"/>
    <w:unhideWhenUsed/>
    <w:rsid w:val="00E174E2"/>
    <w:rPr>
      <w:rFonts w:ascii="Consolas" w:hAnsi="Consolas"/>
      <w:sz w:val="21"/>
      <w:szCs w:val="21"/>
    </w:rPr>
  </w:style>
  <w:style w:type="character" w:customStyle="1" w:styleId="PlainTextChar">
    <w:name w:val="Plain Text Char"/>
    <w:basedOn w:val="DefaultParagraphFont"/>
    <w:link w:val="PlainText"/>
    <w:uiPriority w:val="99"/>
    <w:locked/>
    <w:rsid w:val="00E174E2"/>
    <w:rPr>
      <w:rFonts w:ascii="Consolas" w:hAnsi="Consolas" w:cs="Times New Roman"/>
      <w:sz w:val="21"/>
      <w:szCs w:val="21"/>
    </w:rPr>
  </w:style>
  <w:style w:type="paragraph" w:customStyle="1" w:styleId="Default">
    <w:name w:val="Default"/>
    <w:rsid w:val="00E174E2"/>
    <w:pPr>
      <w:autoSpaceDE w:val="0"/>
      <w:autoSpaceDN w:val="0"/>
      <w:adjustRightInd w:val="0"/>
    </w:pPr>
    <w:rPr>
      <w:color w:val="000000"/>
      <w:sz w:val="24"/>
      <w:szCs w:val="24"/>
    </w:rPr>
  </w:style>
  <w:style w:type="paragraph" w:customStyle="1" w:styleId="Normal1">
    <w:name w:val="Normal1"/>
    <w:rsid w:val="003A7EB5"/>
    <w:pPr>
      <w:widowControl w:val="0"/>
      <w:spacing w:before="1440" w:after="1440"/>
      <w:ind w:left="1440" w:right="144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AAFC48-13AC-4B4E-ABF1-6CBD52855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838</Words>
  <Characters>4782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2016-07-12T16:57:00Z</dcterms:created>
  <dcterms:modified xsi:type="dcterms:W3CDTF">2016-07-12T16:57:00Z</dcterms:modified>
</cp:coreProperties>
</file>