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B67B" w14:textId="77777777" w:rsidR="00EB7E84" w:rsidRDefault="00EB7E84" w:rsidP="005502D6">
      <w:pPr>
        <w:jc w:val="center"/>
        <w:rPr>
          <w:rFonts w:asciiTheme="minorHAnsi" w:hAnsiTheme="minorHAnsi"/>
          <w:b/>
          <w:bCs/>
        </w:rPr>
      </w:pPr>
      <w:r w:rsidRPr="00EB7E84">
        <w:rPr>
          <w:rFonts w:ascii="Arial" w:hAnsi="Arial"/>
          <w:b/>
          <w:bCs/>
          <w:noProof/>
          <w:color w:val="9B8F83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B6A6" wp14:editId="50F0B6A7">
                <wp:simplePos x="0" y="0"/>
                <wp:positionH relativeFrom="column">
                  <wp:posOffset>2911475</wp:posOffset>
                </wp:positionH>
                <wp:positionV relativeFrom="page">
                  <wp:posOffset>615950</wp:posOffset>
                </wp:positionV>
                <wp:extent cx="1899920" cy="390525"/>
                <wp:effectExtent l="0" t="0" r="5080" b="952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50F0B6B0" w14:textId="007C5BDE" w:rsidR="00EB7E84" w:rsidRPr="00DB011C" w:rsidRDefault="00EB7E84" w:rsidP="00EB7E84">
                            <w:pPr>
                              <w:pStyle w:val="BodyText2"/>
                              <w:spacing w:line="240" w:lineRule="auto"/>
                              <w:rPr>
                                <w:b/>
                                <w:bCs/>
                                <w:color w:val="62777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0B6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9.25pt;margin-top:48.5pt;width:149.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" stroked="f">
                <v:textbox inset="0,,0">
                  <w:txbxContent>
                    <w:p w14:paraId="50F0B6B0" w14:textId="007C5BDE" w:rsidR="00EB7E84" w:rsidRPr="00DB011C" w:rsidRDefault="00EB7E84" w:rsidP="00EB7E84">
                      <w:pPr>
                        <w:pStyle w:val="BodyText2"/>
                        <w:spacing w:line="240" w:lineRule="auto"/>
                        <w:rPr>
                          <w:b/>
                          <w:bCs/>
                          <w:color w:val="62777F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F0B67C" w14:textId="77777777" w:rsidR="00EB7E84" w:rsidRDefault="00EB7E84" w:rsidP="005502D6">
      <w:pPr>
        <w:jc w:val="center"/>
        <w:rPr>
          <w:rFonts w:asciiTheme="minorHAnsi" w:hAnsiTheme="minorHAnsi"/>
          <w:b/>
          <w:bCs/>
        </w:rPr>
      </w:pPr>
    </w:p>
    <w:p w14:paraId="50F0B67D" w14:textId="77777777" w:rsidR="005502D6" w:rsidRPr="00A825A3" w:rsidRDefault="0083216E" w:rsidP="005502D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Current list of e</w:t>
      </w:r>
      <w:r w:rsidR="00150905">
        <w:rPr>
          <w:rFonts w:asciiTheme="minorHAnsi" w:hAnsiTheme="minorHAnsi"/>
          <w:b/>
          <w:bCs/>
        </w:rPr>
        <w:t>ntities enrolled on the t</w:t>
      </w:r>
      <w:r w:rsidR="005502D6" w:rsidRPr="00A825A3">
        <w:rPr>
          <w:rFonts w:asciiTheme="minorHAnsi" w:hAnsiTheme="minorHAnsi"/>
          <w:b/>
          <w:bCs/>
        </w:rPr>
        <w:t xml:space="preserve">ransmission </w:t>
      </w:r>
      <w:r w:rsidR="00150905">
        <w:rPr>
          <w:rFonts w:asciiTheme="minorHAnsi" w:hAnsiTheme="minorHAnsi"/>
          <w:b/>
          <w:bCs/>
        </w:rPr>
        <w:t>p</w:t>
      </w:r>
      <w:r w:rsidR="005502D6" w:rsidRPr="00A825A3">
        <w:rPr>
          <w:rFonts w:asciiTheme="minorHAnsi" w:hAnsiTheme="minorHAnsi"/>
          <w:b/>
          <w:bCs/>
        </w:rPr>
        <w:t xml:space="preserve">lanning </w:t>
      </w:r>
      <w:r w:rsidR="00150905">
        <w:rPr>
          <w:rFonts w:asciiTheme="minorHAnsi" w:hAnsiTheme="minorHAnsi"/>
          <w:b/>
          <w:bCs/>
        </w:rPr>
        <w:t>r</w:t>
      </w:r>
      <w:r w:rsidR="005502D6" w:rsidRPr="00A825A3">
        <w:rPr>
          <w:rFonts w:asciiTheme="minorHAnsi" w:hAnsiTheme="minorHAnsi"/>
          <w:b/>
          <w:bCs/>
        </w:rPr>
        <w:t>egion</w:t>
      </w:r>
      <w:r w:rsidR="005502D6" w:rsidRPr="00A825A3">
        <w:rPr>
          <w:rFonts w:asciiTheme="minorHAnsi" w:hAnsiTheme="minorHAnsi"/>
          <w:b/>
          <w:bCs/>
        </w:rPr>
        <w:br/>
        <w:t>as reflected in or to be reflected in</w:t>
      </w:r>
      <w:r w:rsidR="005502D6" w:rsidRPr="00A825A3">
        <w:rPr>
          <w:rFonts w:asciiTheme="minorHAnsi" w:hAnsiTheme="minorHAnsi"/>
          <w:b/>
          <w:bCs/>
        </w:rPr>
        <w:br/>
        <w:t xml:space="preserve">Appendix 2 - </w:t>
      </w:r>
      <w:r w:rsidR="005502D6" w:rsidRPr="00A825A3">
        <w:rPr>
          <w:rFonts w:asciiTheme="minorHAnsi" w:hAnsiTheme="minorHAnsi"/>
          <w:b/>
          <w:smallCaps/>
        </w:rPr>
        <w:t>List Of Entities Enrolled In The Transmission Planning Region</w:t>
      </w:r>
      <w:r w:rsidR="005502D6" w:rsidRPr="00A825A3">
        <w:rPr>
          <w:rFonts w:asciiTheme="minorHAnsi" w:hAnsiTheme="minorHAnsi"/>
          <w:b/>
          <w:bCs/>
        </w:rPr>
        <w:t xml:space="preserve"> (Appendix 2</w:t>
      </w:r>
      <w:proofErr w:type="gramStart"/>
      <w:r w:rsidR="005502D6" w:rsidRPr="00A825A3">
        <w:rPr>
          <w:rFonts w:asciiTheme="minorHAnsi" w:hAnsiTheme="minorHAnsi"/>
          <w:b/>
          <w:bCs/>
        </w:rPr>
        <w:t>)</w:t>
      </w:r>
      <w:proofErr w:type="gramEnd"/>
      <w:r w:rsidR="005502D6" w:rsidRPr="00A825A3">
        <w:rPr>
          <w:rFonts w:asciiTheme="minorHAnsi" w:hAnsiTheme="minorHAnsi"/>
          <w:b/>
          <w:bCs/>
        </w:rPr>
        <w:br/>
        <w:t>to Attachment K - Regional System Planning Process (Attachment K) to the OATT</w:t>
      </w:r>
    </w:p>
    <w:p w14:paraId="50F0B67E" w14:textId="689C4E31" w:rsidR="005502D6" w:rsidRPr="005502D6" w:rsidRDefault="005502D6" w:rsidP="005502D6">
      <w:pPr>
        <w:jc w:val="center"/>
        <w:rPr>
          <w:rFonts w:asciiTheme="minorHAnsi" w:hAnsiTheme="minorHAnsi"/>
          <w:b/>
          <w:bCs/>
        </w:rPr>
      </w:pPr>
      <w:r w:rsidRPr="00A825A3">
        <w:rPr>
          <w:rFonts w:asciiTheme="minorHAnsi" w:hAnsiTheme="minorHAnsi"/>
          <w:b/>
          <w:bCs/>
        </w:rPr>
        <w:t xml:space="preserve">Version </w:t>
      </w:r>
      <w:r w:rsidR="00F97669">
        <w:rPr>
          <w:rFonts w:asciiTheme="minorHAnsi" w:hAnsiTheme="minorHAnsi"/>
          <w:b/>
          <w:bCs/>
        </w:rPr>
        <w:t>5</w:t>
      </w:r>
      <w:r w:rsidR="004425B9">
        <w:rPr>
          <w:rFonts w:asciiTheme="minorHAnsi" w:hAnsiTheme="minorHAnsi"/>
          <w:b/>
          <w:bCs/>
        </w:rPr>
        <w:t xml:space="preserve"> / </w:t>
      </w:r>
      <w:r w:rsidR="00F97669">
        <w:rPr>
          <w:rFonts w:asciiTheme="minorHAnsi" w:hAnsiTheme="minorHAnsi"/>
          <w:b/>
          <w:bCs/>
        </w:rPr>
        <w:t>September</w:t>
      </w:r>
      <w:r w:rsidR="004F6E5B">
        <w:rPr>
          <w:rFonts w:asciiTheme="minorHAnsi" w:hAnsiTheme="minorHAnsi"/>
          <w:b/>
          <w:bCs/>
        </w:rPr>
        <w:t xml:space="preserve"> 1</w:t>
      </w:r>
      <w:r w:rsidR="00F97669">
        <w:rPr>
          <w:rFonts w:asciiTheme="minorHAnsi" w:hAnsiTheme="minorHAnsi"/>
          <w:b/>
          <w:bCs/>
        </w:rPr>
        <w:t>5</w:t>
      </w:r>
      <w:r w:rsidR="004F6E5B">
        <w:rPr>
          <w:rFonts w:asciiTheme="minorHAnsi" w:hAnsiTheme="minorHAnsi"/>
          <w:b/>
          <w:bCs/>
        </w:rPr>
        <w:t>, 202</w:t>
      </w:r>
      <w:r w:rsidR="00F97669">
        <w:rPr>
          <w:rFonts w:asciiTheme="minorHAnsi" w:hAnsiTheme="minorHAnsi"/>
          <w:b/>
          <w:bCs/>
        </w:rPr>
        <w:t>3</w:t>
      </w:r>
    </w:p>
    <w:p w14:paraId="048E727A" w14:textId="1566CF64" w:rsidR="004A3885" w:rsidRPr="004D3441" w:rsidRDefault="00DB3F17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 xml:space="preserve">Central </w:t>
      </w:r>
      <w:r w:rsidR="004A3885" w:rsidRPr="004D3441">
        <w:rPr>
          <w:rFonts w:ascii="Times New Roman" w:eastAsia="Times New Roman" w:hAnsi="Times New Roman"/>
        </w:rPr>
        <w:t>Maine Power Company</w:t>
      </w:r>
    </w:p>
    <w:p w14:paraId="67CA6B30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  <w:highlight w:val="yellow"/>
        </w:rPr>
      </w:pPr>
      <w:r w:rsidRPr="0047504A">
        <w:rPr>
          <w:rFonts w:ascii="Times New Roman" w:eastAsia="Times New Roman" w:hAnsi="Times New Roman"/>
        </w:rPr>
        <w:t>Connecticut Municipal Electric Energy Cooperative</w:t>
      </w:r>
    </w:p>
    <w:p w14:paraId="5B7F0B78" w14:textId="77777777" w:rsidR="004A3885" w:rsidRPr="004D344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Connecticut</w:t>
      </w:r>
      <w:r>
        <w:rPr>
          <w:rFonts w:ascii="Times New Roman" w:eastAsia="Times New Roman" w:hAnsi="Times New Roman" w:hint="default"/>
        </w:rPr>
        <w:t xml:space="preserve"> Transmission</w:t>
      </w:r>
      <w:r w:rsidRPr="004D3441">
        <w:rPr>
          <w:rFonts w:ascii="Times New Roman" w:eastAsia="Times New Roman" w:hAnsi="Times New Roman"/>
        </w:rPr>
        <w:t xml:space="preserve"> Municip</w:t>
      </w:r>
      <w:r w:rsidRPr="00E70658">
        <w:rPr>
          <w:rFonts w:ascii="Times New Roman" w:eastAsia="Times New Roman" w:hAnsi="Times New Roman"/>
        </w:rPr>
        <w:t xml:space="preserve">al </w:t>
      </w:r>
      <w:r w:rsidRPr="00F87791">
        <w:rPr>
          <w:rFonts w:ascii="Times New Roman" w:eastAsia="Times New Roman" w:hAnsi="Times New Roman"/>
        </w:rPr>
        <w:t>Electric Energy Cooperative</w:t>
      </w:r>
    </w:p>
    <w:p w14:paraId="33E7DE2D" w14:textId="77777777" w:rsidR="004A3885" w:rsidRPr="005F0D89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5F0D89">
        <w:rPr>
          <w:rFonts w:ascii="Times New Roman" w:eastAsia="Times New Roman" w:hAnsi="Times New Roman"/>
        </w:rPr>
        <w:t>Cross-Sound Cable Company, LLC</w:t>
      </w:r>
    </w:p>
    <w:p w14:paraId="684310CF" w14:textId="753048A4" w:rsidR="004A3885" w:rsidRPr="00E70658" w:rsidRDefault="004A3885" w:rsidP="004A3885">
      <w:pPr>
        <w:pStyle w:val="Normal2"/>
        <w:spacing w:after="0" w:line="360" w:lineRule="auto"/>
        <w:ind w:left="720" w:hanging="720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 w:hint="default"/>
        </w:rPr>
        <w:t xml:space="preserve">Eversource Energy Service Company </w:t>
      </w:r>
      <w:r w:rsidRPr="004D3441">
        <w:rPr>
          <w:rFonts w:ascii="Times New Roman" w:eastAsia="Times New Roman" w:hAnsi="Times New Roman"/>
        </w:rPr>
        <w:t xml:space="preserve">as agent for:  The Connecticut Light and Power Company, </w:t>
      </w:r>
      <w:r w:rsidRPr="004D3441">
        <w:rPr>
          <w:rFonts w:ascii="Times New Roman" w:eastAsia="Times New Roman" w:hAnsi="Times New Roman" w:hint="default"/>
        </w:rPr>
        <w:t>NSTAR Electric Company</w:t>
      </w:r>
      <w:r w:rsidRPr="004D3441">
        <w:rPr>
          <w:rFonts w:ascii="Times New Roman" w:eastAsia="Times New Roman" w:hAnsi="Times New Roman"/>
        </w:rPr>
        <w:t>,</w:t>
      </w:r>
      <w:r w:rsidRPr="004D3441">
        <w:rPr>
          <w:rFonts w:ascii="Times New Roman" w:eastAsia="Times New Roman" w:hAnsi="Times New Roman" w:hint="default"/>
        </w:rPr>
        <w:t xml:space="preserve"> </w:t>
      </w:r>
      <w:r>
        <w:rPr>
          <w:rFonts w:ascii="Times New Roman" w:eastAsia="Times New Roman" w:hAnsi="Times New Roman" w:hint="default"/>
        </w:rPr>
        <w:t xml:space="preserve">and </w:t>
      </w:r>
      <w:r w:rsidRPr="004D3441">
        <w:rPr>
          <w:rFonts w:ascii="Times New Roman" w:eastAsia="Times New Roman" w:hAnsi="Times New Roman"/>
        </w:rPr>
        <w:t>Public Se</w:t>
      </w:r>
      <w:r w:rsidRPr="00E70658">
        <w:rPr>
          <w:rFonts w:ascii="Times New Roman" w:eastAsia="Times New Roman" w:hAnsi="Times New Roman"/>
        </w:rPr>
        <w:t>rvice Company of New Hampshire</w:t>
      </w:r>
    </w:p>
    <w:p w14:paraId="6FE8D420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Fitchburg Gas and Electric Light Company</w:t>
      </w:r>
    </w:p>
    <w:p w14:paraId="521EC44A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Gr</w:t>
      </w:r>
      <w:r w:rsidRPr="00E70658">
        <w:rPr>
          <w:rFonts w:ascii="Times New Roman" w:eastAsia="Times New Roman" w:hAnsi="Times New Roman"/>
        </w:rPr>
        <w:t>een Mountain Power Corporation</w:t>
      </w:r>
    </w:p>
    <w:p w14:paraId="015D1DAF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9C5611">
        <w:rPr>
          <w:rFonts w:ascii="Times New Roman" w:eastAsia="Times New Roman" w:hAnsi="Times New Roman"/>
        </w:rPr>
        <w:t>Hudson Light &amp; Power Department</w:t>
      </w:r>
    </w:p>
    <w:p w14:paraId="6C486B08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Massachusetts Munic</w:t>
      </w:r>
      <w:r w:rsidRPr="00E70658">
        <w:rPr>
          <w:rFonts w:ascii="Times New Roman" w:eastAsia="Times New Roman" w:hAnsi="Times New Roman"/>
        </w:rPr>
        <w:t>ipal Wholesale Electric Company</w:t>
      </w:r>
    </w:p>
    <w:p w14:paraId="313F1568" w14:textId="2170FB49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Maine Electric Power Company</w:t>
      </w:r>
      <w:r w:rsidR="002112FB">
        <w:rPr>
          <w:rFonts w:ascii="Times New Roman" w:eastAsia="Times New Roman" w:hAnsi="Times New Roman" w:hint="default"/>
        </w:rPr>
        <w:t>, Inc.</w:t>
      </w:r>
    </w:p>
    <w:p w14:paraId="5C2513C4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Middleborough Gas and Electric Department</w:t>
      </w:r>
    </w:p>
    <w:p w14:paraId="15743001" w14:textId="77777777" w:rsidR="004A3885" w:rsidRDefault="004A3885" w:rsidP="004A3885">
      <w:pPr>
        <w:spacing w:after="0" w:line="360" w:lineRule="auto"/>
        <w:rPr>
          <w:rFonts w:ascii="Times New Roman" w:hAnsi="Times New Roman"/>
          <w:highlight w:val="yellow"/>
        </w:rPr>
      </w:pPr>
      <w:r w:rsidRPr="005C3473">
        <w:rPr>
          <w:rFonts w:ascii="Times New Roman" w:hAnsi="Times New Roman"/>
        </w:rPr>
        <w:t xml:space="preserve">New England Electric </w:t>
      </w:r>
      <w:r w:rsidRPr="00FE2610">
        <w:rPr>
          <w:rFonts w:ascii="Times New Roman" w:hAnsi="Times New Roman"/>
        </w:rPr>
        <w:t>Transmission Corporation</w:t>
      </w:r>
    </w:p>
    <w:p w14:paraId="25625C20" w14:textId="77777777" w:rsidR="004A3885" w:rsidRDefault="004A3885" w:rsidP="004A3885">
      <w:pPr>
        <w:spacing w:after="0" w:line="360" w:lineRule="auto"/>
        <w:rPr>
          <w:rFonts w:ascii="Times New Roman" w:hAnsi="Times New Roman"/>
        </w:rPr>
      </w:pPr>
      <w:r w:rsidRPr="005F0D89">
        <w:rPr>
          <w:rFonts w:ascii="Times New Roman" w:hAnsi="Times New Roman"/>
        </w:rPr>
        <w:t>New England Energy Connection, LLC</w:t>
      </w:r>
    </w:p>
    <w:p w14:paraId="4974EF39" w14:textId="77777777" w:rsidR="004A3885" w:rsidRPr="005C3473" w:rsidRDefault="004A3885" w:rsidP="004A3885">
      <w:pPr>
        <w:spacing w:after="0" w:line="360" w:lineRule="auto"/>
        <w:rPr>
          <w:rFonts w:ascii="Times New Roman" w:hAnsi="Times New Roman"/>
          <w:b/>
          <w:smallCaps/>
        </w:rPr>
      </w:pPr>
      <w:r w:rsidRPr="005C3473">
        <w:rPr>
          <w:rFonts w:ascii="Times New Roman" w:hAnsi="Times New Roman"/>
        </w:rPr>
        <w:t>New England Hydro-Transmission Corporation</w:t>
      </w:r>
    </w:p>
    <w:p w14:paraId="260A2F02" w14:textId="77777777" w:rsidR="004A3885" w:rsidRPr="005C3473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5C3473">
        <w:rPr>
          <w:rFonts w:ascii="Times New Roman" w:eastAsia="Times New Roman" w:hAnsi="Times New Roman" w:hint="default"/>
        </w:rPr>
        <w:t>New England Hydro</w:t>
      </w:r>
      <w:r>
        <w:rPr>
          <w:rFonts w:ascii="Times New Roman" w:eastAsia="Times New Roman" w:hAnsi="Times New Roman" w:hint="default"/>
        </w:rPr>
        <w:t xml:space="preserve"> </w:t>
      </w:r>
      <w:r w:rsidRPr="005C3473">
        <w:rPr>
          <w:rFonts w:ascii="Times New Roman" w:eastAsia="Times New Roman" w:hAnsi="Times New Roman" w:hint="default"/>
        </w:rPr>
        <w:t>Transmission Electric Company Inc.</w:t>
      </w:r>
    </w:p>
    <w:p w14:paraId="6FBA1646" w14:textId="77777777" w:rsidR="004A3885" w:rsidRPr="004D344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New England Power Company</w:t>
      </w:r>
    </w:p>
    <w:p w14:paraId="50F55E42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New Hampsh</w:t>
      </w:r>
      <w:r w:rsidRPr="00E70658">
        <w:rPr>
          <w:rFonts w:ascii="Times New Roman" w:eastAsia="Times New Roman" w:hAnsi="Times New Roman"/>
        </w:rPr>
        <w:t>ire Electric Cooperative, Inc.</w:t>
      </w:r>
    </w:p>
    <w:p w14:paraId="702DFA4B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New Hampshire Transmission, LLC</w:t>
      </w:r>
    </w:p>
    <w:p w14:paraId="2EE7F3CD" w14:textId="77777777" w:rsidR="004A3885" w:rsidRPr="004D344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Norw</w:t>
      </w:r>
      <w:r w:rsidRPr="00E70658">
        <w:rPr>
          <w:rFonts w:ascii="Times New Roman" w:eastAsia="Times New Roman" w:hAnsi="Times New Roman"/>
        </w:rPr>
        <w:t>ood Municipal</w:t>
      </w:r>
      <w:r w:rsidRPr="00F87791">
        <w:rPr>
          <w:rFonts w:ascii="Times New Roman" w:eastAsia="Times New Roman" w:hAnsi="Times New Roman"/>
        </w:rPr>
        <w:t xml:space="preserve"> Light Department</w:t>
      </w:r>
    </w:p>
    <w:p w14:paraId="1380D053" w14:textId="77777777" w:rsidR="004A3885" w:rsidRPr="005F0D89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5F0D89">
        <w:rPr>
          <w:rFonts w:ascii="Times New Roman" w:eastAsia="Times New Roman" w:hAnsi="Times New Roman" w:hint="default"/>
        </w:rPr>
        <w:t>NSTAR Electric Company</w:t>
      </w:r>
    </w:p>
    <w:p w14:paraId="4FC4B341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  <w:highlight w:val="yellow"/>
        </w:rPr>
      </w:pPr>
      <w:r>
        <w:rPr>
          <w:rFonts w:ascii="Times New Roman" w:eastAsia="Times New Roman" w:hAnsi="Times New Roman" w:hint="default"/>
        </w:rPr>
        <w:t>P</w:t>
      </w:r>
      <w:r w:rsidRPr="00413BA0">
        <w:rPr>
          <w:rFonts w:ascii="Times New Roman" w:eastAsia="Times New Roman" w:hAnsi="Times New Roman"/>
        </w:rPr>
        <w:t>ublic Service Company of New Hampshire</w:t>
      </w:r>
    </w:p>
    <w:p w14:paraId="77C0F3EF" w14:textId="623A9C54" w:rsidR="00F97669" w:rsidRDefault="00F97669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Rhode I</w:t>
      </w:r>
      <w:r w:rsidR="00B3327A">
        <w:rPr>
          <w:rFonts w:ascii="Times New Roman" w:eastAsia="Times New Roman" w:hAnsi="Times New Roman" w:hint="default"/>
        </w:rPr>
        <w:t>sla</w:t>
      </w:r>
      <w:bookmarkStart w:id="0" w:name="_GoBack"/>
      <w:bookmarkEnd w:id="0"/>
      <w:r w:rsidR="00B3327A">
        <w:rPr>
          <w:rFonts w:ascii="Times New Roman" w:eastAsia="Times New Roman" w:hAnsi="Times New Roman" w:hint="default"/>
        </w:rPr>
        <w:t>nd</w:t>
      </w:r>
      <w:r>
        <w:rPr>
          <w:rFonts w:ascii="Times New Roman" w:eastAsia="Times New Roman" w:hAnsi="Times New Roman" w:hint="default"/>
        </w:rPr>
        <w:t xml:space="preserve"> Energy</w:t>
      </w:r>
    </w:p>
    <w:p w14:paraId="481D99CE" w14:textId="60D8C9C2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Shrewsbury Electric &amp; Cable Operations</w:t>
      </w:r>
    </w:p>
    <w:p w14:paraId="32A261D5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Taunton Municipal L</w:t>
      </w:r>
      <w:r w:rsidRPr="00E70658">
        <w:rPr>
          <w:rFonts w:ascii="Times New Roman" w:eastAsia="Times New Roman" w:hAnsi="Times New Roman"/>
        </w:rPr>
        <w:t>ighting Plant</w:t>
      </w:r>
    </w:p>
    <w:p w14:paraId="1A8FF4BC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5C3473">
        <w:rPr>
          <w:rFonts w:ascii="Times New Roman" w:eastAsia="Times New Roman" w:hAnsi="Times New Roman" w:hint="default"/>
        </w:rPr>
        <w:t xml:space="preserve">The City of </w:t>
      </w:r>
      <w:r>
        <w:rPr>
          <w:rFonts w:ascii="Times New Roman" w:eastAsia="Times New Roman" w:hAnsi="Times New Roman" w:hint="default"/>
        </w:rPr>
        <w:t>Chicopee Municipal Lighting Department</w:t>
      </w:r>
    </w:p>
    <w:p w14:paraId="1FAC874C" w14:textId="77777777" w:rsidR="004A3885" w:rsidRPr="00413BA0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13BA0">
        <w:rPr>
          <w:rFonts w:ascii="Times New Roman" w:eastAsia="Times New Roman" w:hAnsi="Times New Roman"/>
        </w:rPr>
        <w:t>The City of Holyoke Gas and Electric Department</w:t>
      </w:r>
    </w:p>
    <w:p w14:paraId="38CF2E86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 xml:space="preserve">The </w:t>
      </w:r>
      <w:r w:rsidRPr="00413BA0">
        <w:rPr>
          <w:rFonts w:ascii="Times New Roman" w:eastAsia="Times New Roman" w:hAnsi="Times New Roman"/>
        </w:rPr>
        <w:t>Connecticut Light and Power Company</w:t>
      </w:r>
    </w:p>
    <w:p w14:paraId="7F38A231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T</w:t>
      </w:r>
      <w:r w:rsidRPr="00E70658">
        <w:rPr>
          <w:rFonts w:ascii="Times New Roman" w:eastAsia="Times New Roman" w:hAnsi="Times New Roman"/>
        </w:rPr>
        <w:t>he United Illuminating Company</w:t>
      </w:r>
    </w:p>
    <w:p w14:paraId="2532ADC5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</w:p>
    <w:p w14:paraId="244130B1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</w:p>
    <w:p w14:paraId="73F5ACC5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</w:p>
    <w:p w14:paraId="3AB337FF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Town of Brain</w:t>
      </w:r>
      <w:r w:rsidRPr="00E70658">
        <w:rPr>
          <w:rFonts w:ascii="Times New Roman" w:eastAsia="Times New Roman" w:hAnsi="Times New Roman"/>
        </w:rPr>
        <w:t>tree Electric Light Department</w:t>
      </w:r>
    </w:p>
    <w:p w14:paraId="087817C5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57D9B">
        <w:rPr>
          <w:rFonts w:ascii="Times New Roman" w:eastAsia="Times New Roman" w:hAnsi="Times New Roman"/>
        </w:rPr>
        <w:t>Town of Reading Municipal Light Department</w:t>
      </w:r>
    </w:p>
    <w:p w14:paraId="023483C9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>Town of Stowe Electric Department</w:t>
      </w:r>
    </w:p>
    <w:p w14:paraId="33B077BC" w14:textId="77777777" w:rsidR="004A3885" w:rsidRPr="00457D9B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</w:rPr>
        <w:t xml:space="preserve">Town of Wallingford </w:t>
      </w:r>
      <w:r w:rsidRPr="005C3473">
        <w:rPr>
          <w:rFonts w:ascii="Times New Roman" w:eastAsia="Times New Roman" w:hAnsi="Times New Roman"/>
        </w:rPr>
        <w:t xml:space="preserve">CT </w:t>
      </w:r>
      <w:proofErr w:type="spellStart"/>
      <w:r w:rsidRPr="005C3473">
        <w:rPr>
          <w:rFonts w:ascii="Times New Roman" w:eastAsia="Times New Roman" w:hAnsi="Times New Roman"/>
        </w:rPr>
        <w:t>Dept</w:t>
      </w:r>
      <w:proofErr w:type="spellEnd"/>
      <w:r w:rsidRPr="005C3473">
        <w:rPr>
          <w:rFonts w:ascii="Times New Roman" w:eastAsia="Times New Roman" w:hAnsi="Times New Roman"/>
        </w:rPr>
        <w:t xml:space="preserve"> of Public Utilities</w:t>
      </w:r>
      <w:r>
        <w:rPr>
          <w:rFonts w:ascii="Times New Roman" w:eastAsia="Times New Roman" w:hAnsi="Times New Roman" w:hint="default"/>
        </w:rPr>
        <w:t xml:space="preserve"> – Electric Division</w:t>
      </w:r>
    </w:p>
    <w:p w14:paraId="13EE263E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proofErr w:type="spellStart"/>
      <w:r w:rsidRPr="004D3441">
        <w:rPr>
          <w:rFonts w:ascii="Times New Roman" w:eastAsia="Times New Roman" w:hAnsi="Times New Roman"/>
        </w:rPr>
        <w:t>Unitil</w:t>
      </w:r>
      <w:proofErr w:type="spellEnd"/>
      <w:r w:rsidRPr="004D3441">
        <w:rPr>
          <w:rFonts w:ascii="Times New Roman" w:eastAsia="Times New Roman" w:hAnsi="Times New Roman"/>
        </w:rPr>
        <w:t xml:space="preserve"> Energy Systems, Inc.</w:t>
      </w:r>
    </w:p>
    <w:p w14:paraId="323DD2D2" w14:textId="77777777" w:rsidR="004A3885" w:rsidRPr="00F87791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Vermont</w:t>
      </w:r>
      <w:r w:rsidRPr="00E70658">
        <w:rPr>
          <w:rFonts w:ascii="Times New Roman" w:eastAsia="Times New Roman" w:hAnsi="Times New Roman"/>
        </w:rPr>
        <w:t xml:space="preserve"> Electric Cooperative, Inc</w:t>
      </w:r>
      <w:r w:rsidRPr="00F87791">
        <w:rPr>
          <w:rFonts w:ascii="Times New Roman" w:eastAsia="Times New Roman" w:hAnsi="Times New Roman" w:hint="default"/>
        </w:rPr>
        <w:t>.</w:t>
      </w:r>
    </w:p>
    <w:p w14:paraId="08CD81E8" w14:textId="77777777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 xml:space="preserve">Vermont Electric Power Company, Inc. </w:t>
      </w:r>
    </w:p>
    <w:p w14:paraId="4EFD5CEC" w14:textId="77777777" w:rsidR="004A3885" w:rsidRPr="00E70658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5C3473">
        <w:rPr>
          <w:rFonts w:ascii="Times New Roman" w:eastAsia="Times New Roman" w:hAnsi="Times New Roman"/>
        </w:rPr>
        <w:t>Vermont Electric Transmission Company</w:t>
      </w:r>
    </w:p>
    <w:p w14:paraId="68E2BA0D" w14:textId="77777777" w:rsidR="004A3885" w:rsidRPr="00E70658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Vermont Public Power Supply Authority</w:t>
      </w:r>
    </w:p>
    <w:p w14:paraId="5D086946" w14:textId="585FB363" w:rsidR="004A3885" w:rsidRDefault="004A3885" w:rsidP="004A3885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D3441">
        <w:rPr>
          <w:rFonts w:ascii="Times New Roman" w:eastAsia="Times New Roman" w:hAnsi="Times New Roman"/>
        </w:rPr>
        <w:t>Vermont Transco LLC</w:t>
      </w:r>
    </w:p>
    <w:p w14:paraId="50F0B6A5" w14:textId="294E8C17" w:rsidR="00175F04" w:rsidRDefault="0040632D" w:rsidP="0040632D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  <w:r w:rsidRPr="0040632D">
        <w:rPr>
          <w:rFonts w:ascii="Times New Roman" w:eastAsia="Times New Roman" w:hAnsi="Times New Roman"/>
        </w:rPr>
        <w:t>Versant Power</w:t>
      </w:r>
    </w:p>
    <w:p w14:paraId="456118FC" w14:textId="39085217" w:rsidR="00B3327A" w:rsidRDefault="00B3327A" w:rsidP="0040632D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</w:p>
    <w:p w14:paraId="109CA91A" w14:textId="77777777" w:rsidR="00B3327A" w:rsidRPr="0040632D" w:rsidRDefault="00B3327A" w:rsidP="0040632D">
      <w:pPr>
        <w:pStyle w:val="Normal2"/>
        <w:spacing w:after="0" w:line="360" w:lineRule="auto"/>
        <w:rPr>
          <w:rFonts w:ascii="Times New Roman" w:eastAsia="Times New Roman" w:hAnsi="Times New Roman" w:hint="default"/>
        </w:rPr>
      </w:pPr>
    </w:p>
    <w:sectPr w:rsidR="00B3327A" w:rsidRPr="0040632D" w:rsidSect="00DA0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17545" w14:textId="77777777" w:rsidR="00C800B0" w:rsidRDefault="00C800B0" w:rsidP="00EB7E84">
      <w:pPr>
        <w:spacing w:after="0" w:line="240" w:lineRule="auto"/>
      </w:pPr>
      <w:r>
        <w:separator/>
      </w:r>
    </w:p>
  </w:endnote>
  <w:endnote w:type="continuationSeparator" w:id="0">
    <w:p w14:paraId="3DE3EF6D" w14:textId="77777777" w:rsidR="00C800B0" w:rsidRDefault="00C800B0" w:rsidP="00EB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3545" w14:textId="77777777" w:rsidR="003860A9" w:rsidRDefault="00386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B6AD" w14:textId="77777777" w:rsidR="00EB7E84" w:rsidRPr="00EB7E84" w:rsidRDefault="00EB7E84" w:rsidP="00EB7E84">
    <w:pPr>
      <w:pStyle w:val="Footer"/>
      <w:jc w:val="center"/>
      <w:rPr>
        <w:color w:val="FF0000"/>
        <w:sz w:val="18"/>
      </w:rPr>
    </w:pPr>
    <w:r w:rsidRPr="00EB7E84">
      <w:rPr>
        <w:color w:val="FF0000"/>
        <w:sz w:val="18"/>
      </w:rPr>
      <w:t>ISO-NE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E679" w14:textId="77777777" w:rsidR="003860A9" w:rsidRDefault="00386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DD176" w14:textId="77777777" w:rsidR="00C800B0" w:rsidRDefault="00C800B0" w:rsidP="00EB7E84">
      <w:pPr>
        <w:spacing w:after="0" w:line="240" w:lineRule="auto"/>
      </w:pPr>
      <w:r>
        <w:separator/>
      </w:r>
    </w:p>
  </w:footnote>
  <w:footnote w:type="continuationSeparator" w:id="0">
    <w:p w14:paraId="2FA80B11" w14:textId="77777777" w:rsidR="00C800B0" w:rsidRDefault="00C800B0" w:rsidP="00EB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9A9D" w14:textId="77777777" w:rsidR="003860A9" w:rsidRDefault="00386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0B6AC" w14:textId="77777777" w:rsidR="00EB7E84" w:rsidRDefault="00EB7E8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0B6AE" wp14:editId="50F0B6AF">
          <wp:simplePos x="0" y="0"/>
          <wp:positionH relativeFrom="column">
            <wp:posOffset>-274955</wp:posOffset>
          </wp:positionH>
          <wp:positionV relativeFrom="paragraph">
            <wp:posOffset>-220980</wp:posOffset>
          </wp:positionV>
          <wp:extent cx="1607820" cy="819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66AEB" w14:textId="77777777" w:rsidR="003860A9" w:rsidRDefault="0038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D6"/>
    <w:rsid w:val="00005571"/>
    <w:rsid w:val="00150905"/>
    <w:rsid w:val="00175F04"/>
    <w:rsid w:val="00194D9E"/>
    <w:rsid w:val="001D31B9"/>
    <w:rsid w:val="002112FB"/>
    <w:rsid w:val="00276685"/>
    <w:rsid w:val="00311E6C"/>
    <w:rsid w:val="00335EB7"/>
    <w:rsid w:val="003860A9"/>
    <w:rsid w:val="0040632D"/>
    <w:rsid w:val="004425B9"/>
    <w:rsid w:val="004931B6"/>
    <w:rsid w:val="00493A77"/>
    <w:rsid w:val="004A3885"/>
    <w:rsid w:val="004C31EF"/>
    <w:rsid w:val="004F6E5B"/>
    <w:rsid w:val="005502D6"/>
    <w:rsid w:val="00672DDB"/>
    <w:rsid w:val="00730274"/>
    <w:rsid w:val="00733838"/>
    <w:rsid w:val="0083216E"/>
    <w:rsid w:val="00A825A3"/>
    <w:rsid w:val="00B07FDC"/>
    <w:rsid w:val="00B3327A"/>
    <w:rsid w:val="00C67107"/>
    <w:rsid w:val="00C800B0"/>
    <w:rsid w:val="00CA1697"/>
    <w:rsid w:val="00D06BFA"/>
    <w:rsid w:val="00D4444C"/>
    <w:rsid w:val="00DA03E2"/>
    <w:rsid w:val="00DA0AD5"/>
    <w:rsid w:val="00DB3F17"/>
    <w:rsid w:val="00E14808"/>
    <w:rsid w:val="00EB7E84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0B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2D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_2"/>
    <w:qFormat/>
    <w:rsid w:val="005502D6"/>
    <w:rPr>
      <w:rFonts w:ascii="Calibri" w:eastAsia="Calibri" w:hAnsi="Calibri" w:cs="Times New Roman" w:hint="cs"/>
    </w:rPr>
  </w:style>
  <w:style w:type="paragraph" w:styleId="Header">
    <w:name w:val="header"/>
    <w:basedOn w:val="Normal"/>
    <w:link w:val="HeaderChar"/>
    <w:uiPriority w:val="99"/>
    <w:unhideWhenUsed/>
    <w:rsid w:val="00EB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7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84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B7E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B7E84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D3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1B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1B9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B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2023-09-15T11:07:00Z</dcterms:created>
  <dcterms:modified xsi:type="dcterms:W3CDTF">2023-09-15T11:07:00Z</dcterms:modified>
</cp:coreProperties>
</file>