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CB5EF" w14:textId="77777777" w:rsidR="000C25A1" w:rsidRPr="000C25A1" w:rsidRDefault="000C25A1" w:rsidP="00393AEF">
      <w:pPr>
        <w:spacing w:before="100" w:beforeAutospacing="1" w:after="225" w:line="240" w:lineRule="auto"/>
        <w:rPr>
          <w:rFonts w:ascii="Calibri" w:eastAsia="Times New Roman" w:hAnsi="Calibri" w:cs="Calibri"/>
          <w:iCs/>
          <w:spacing w:val="-5"/>
        </w:rPr>
      </w:pPr>
      <w:bookmarkStart w:id="0" w:name="_GoBack"/>
      <w:bookmarkEnd w:id="0"/>
      <w:r>
        <w:rPr>
          <w:rFonts w:ascii="Calibri" w:eastAsia="Times New Roman" w:hAnsi="Calibri" w:cs="Calibri"/>
          <w:iCs/>
          <w:spacing w:val="-5"/>
        </w:rPr>
        <w:t xml:space="preserve">Subject: </w:t>
      </w:r>
      <w:r w:rsidRPr="000C25A1">
        <w:rPr>
          <w:rFonts w:ascii="Calibri" w:eastAsia="Times New Roman" w:hAnsi="Calibri" w:cs="Calibri"/>
          <w:iCs/>
          <w:spacing w:val="-5"/>
        </w:rPr>
        <w:t xml:space="preserve">Configured RTUs </w:t>
      </w:r>
      <w:r>
        <w:rPr>
          <w:rFonts w:ascii="Calibri" w:eastAsia="Times New Roman" w:hAnsi="Calibri" w:cs="Calibri"/>
          <w:iCs/>
          <w:spacing w:val="-5"/>
        </w:rPr>
        <w:t xml:space="preserve">for </w:t>
      </w:r>
      <w:r w:rsidRPr="000C25A1">
        <w:rPr>
          <w:rFonts w:ascii="Calibri" w:eastAsia="Times New Roman" w:hAnsi="Calibri" w:cs="Calibri"/>
          <w:iCs/>
          <w:spacing w:val="-5"/>
        </w:rPr>
        <w:t xml:space="preserve">Dispatchable Solar Generator Assets Will </w:t>
      </w:r>
      <w:r w:rsidR="00F035C9">
        <w:rPr>
          <w:rFonts w:ascii="Calibri" w:eastAsia="Times New Roman" w:hAnsi="Calibri" w:cs="Calibri"/>
          <w:iCs/>
          <w:spacing w:val="-5"/>
        </w:rPr>
        <w:t>B</w:t>
      </w:r>
      <w:r>
        <w:rPr>
          <w:rFonts w:ascii="Calibri" w:eastAsia="Times New Roman" w:hAnsi="Calibri" w:cs="Calibri"/>
          <w:iCs/>
          <w:spacing w:val="-5"/>
        </w:rPr>
        <w:t>e Required</w:t>
      </w:r>
      <w:r w:rsidRPr="000C25A1">
        <w:rPr>
          <w:rFonts w:ascii="Calibri" w:eastAsia="Times New Roman" w:hAnsi="Calibri" w:cs="Calibri"/>
          <w:iCs/>
          <w:spacing w:val="-5"/>
        </w:rPr>
        <w:t xml:space="preserve"> by December 2023</w:t>
      </w:r>
    </w:p>
    <w:p w14:paraId="08CC9BEC" w14:textId="2349F8A4" w:rsidR="00393AEF" w:rsidRPr="006216CC" w:rsidRDefault="00393AEF" w:rsidP="00393AEF">
      <w:pPr>
        <w:spacing w:before="100" w:beforeAutospacing="1" w:after="225" w:line="240" w:lineRule="auto"/>
        <w:rPr>
          <w:rFonts w:ascii="Calibri" w:eastAsia="Times New Roman" w:hAnsi="Calibri" w:cs="Calibri"/>
          <w:spacing w:val="-5"/>
        </w:rPr>
      </w:pPr>
      <w:r>
        <w:rPr>
          <w:rFonts w:ascii="Calibri" w:eastAsia="Times New Roman" w:hAnsi="Calibri" w:cs="Calibri"/>
          <w:i/>
          <w:iCs/>
          <w:spacing w:val="-5"/>
        </w:rPr>
        <w:t>Y</w:t>
      </w:r>
      <w:r w:rsidRPr="00393AEF">
        <w:rPr>
          <w:rFonts w:ascii="Calibri" w:eastAsia="Times New Roman" w:hAnsi="Calibri" w:cs="Calibri"/>
          <w:i/>
          <w:iCs/>
          <w:spacing w:val="-5"/>
        </w:rPr>
        <w:t>ou are receiving this message because you are a contact for a solar asset or its related dispatch location.</w:t>
      </w:r>
      <w:r w:rsidRPr="00393AEF">
        <w:rPr>
          <w:rFonts w:ascii="Calibri" w:eastAsia="Times New Roman" w:hAnsi="Calibri" w:cs="Calibri"/>
          <w:spacing w:val="-5"/>
        </w:rPr>
        <w:br/>
      </w:r>
      <w:r w:rsidRPr="00393AEF">
        <w:rPr>
          <w:rFonts w:ascii="Calibri" w:eastAsia="Times New Roman" w:hAnsi="Calibri" w:cs="Calibri"/>
          <w:spacing w:val="-5"/>
        </w:rPr>
        <w:br/>
      </w:r>
      <w:r w:rsidR="006216CC" w:rsidRPr="006216CC">
        <w:rPr>
          <w:rFonts w:ascii="Calibri" w:eastAsia="Times New Roman" w:hAnsi="Calibri" w:cs="Calibri"/>
          <w:spacing w:val="-5"/>
        </w:rPr>
        <w:t xml:space="preserve">The proposal to incorporate solar generator assets into do-not-exceed dispatch was approved at the </w:t>
      </w:r>
      <w:hyperlink r:id="rId7" w:history="1">
        <w:r w:rsidR="006216CC" w:rsidRPr="006216CC">
          <w:rPr>
            <w:rStyle w:val="Hyperlink"/>
            <w:rFonts w:ascii="Calibri" w:eastAsia="Times New Roman" w:hAnsi="Calibri" w:cs="Calibri"/>
            <w:spacing w:val="-5"/>
          </w:rPr>
          <w:t>NEPOOL Participants Committee on September 1, 2022</w:t>
        </w:r>
      </w:hyperlink>
      <w:r w:rsidR="006216CC" w:rsidRPr="006216CC">
        <w:rPr>
          <w:rFonts w:ascii="Calibri" w:eastAsia="Times New Roman" w:hAnsi="Calibri" w:cs="Calibri"/>
          <w:spacing w:val="-5"/>
        </w:rPr>
        <w:t xml:space="preserve"> and filed with FERC on November 30, 2022 under </w:t>
      </w:r>
      <w:hyperlink r:id="rId8" w:history="1">
        <w:r w:rsidR="006216CC" w:rsidRPr="006216CC">
          <w:rPr>
            <w:rStyle w:val="Hyperlink"/>
            <w:rFonts w:ascii="Calibri" w:eastAsia="Times New Roman" w:hAnsi="Calibri" w:cs="Calibri"/>
            <w:spacing w:val="-5"/>
          </w:rPr>
          <w:t>Docket No. ER23-517-000</w:t>
        </w:r>
      </w:hyperlink>
      <w:r w:rsidR="006216CC" w:rsidRPr="006216CC">
        <w:rPr>
          <w:rFonts w:ascii="Calibri" w:eastAsia="Times New Roman" w:hAnsi="Calibri" w:cs="Calibri"/>
          <w:spacing w:val="-5"/>
        </w:rPr>
        <w:t>. Pending FERC approval of the proposed Tariff revisions, most modeled solar generator assets will become dispatchable and need to exchange certain data with ISO New England using a directly connected remote terminal unit (RTU) by the requested effective date of December 5, 2023.</w:t>
      </w:r>
    </w:p>
    <w:p w14:paraId="2C865738" w14:textId="77777777" w:rsidR="00393AEF" w:rsidRPr="00393AEF" w:rsidRDefault="00393AEF" w:rsidP="00393AEF">
      <w:pPr>
        <w:spacing w:before="100" w:beforeAutospacing="1" w:after="225" w:line="240" w:lineRule="auto"/>
        <w:rPr>
          <w:rFonts w:ascii="Times New Roman" w:eastAsia="Times New Roman" w:hAnsi="Times New Roman" w:cs="Times New Roman"/>
          <w:sz w:val="24"/>
          <w:szCs w:val="24"/>
        </w:rPr>
      </w:pPr>
      <w:r w:rsidRPr="00393AEF">
        <w:rPr>
          <w:rFonts w:ascii="Calibri" w:eastAsia="Times New Roman" w:hAnsi="Calibri" w:cs="Calibri"/>
          <w:spacing w:val="-5"/>
        </w:rPr>
        <w:t xml:space="preserve">The path to dispatchability requires many changes, both by ISO New England and participants. Many solar generator assets will need to add RTU connections, and solar generator assets with existing RTU connections will need to reconfigure and test their RTUs. It is recommended that all affected participants review the high-level instructions presented below and begin taking action as soon as possible, as these instructions may require about a year to complete in some cases. These instructions are intended to provide a high-level overview and are not intended to be all-inclusive. The work involved </w:t>
      </w:r>
      <w:r w:rsidR="00F035C9">
        <w:rPr>
          <w:rFonts w:ascii="Calibri" w:eastAsia="Times New Roman" w:hAnsi="Calibri" w:cs="Calibri"/>
          <w:spacing w:val="-5"/>
        </w:rPr>
        <w:t>for any single asset will vary.</w:t>
      </w:r>
    </w:p>
    <w:p w14:paraId="38CCD8CF" w14:textId="77777777" w:rsidR="00393AEF" w:rsidRPr="00393AEF" w:rsidRDefault="00393AEF" w:rsidP="00393AEF">
      <w:pPr>
        <w:spacing w:before="100" w:beforeAutospacing="1" w:after="225" w:line="240" w:lineRule="auto"/>
        <w:rPr>
          <w:rFonts w:ascii="Times New Roman" w:eastAsia="Times New Roman" w:hAnsi="Times New Roman" w:cs="Times New Roman"/>
          <w:sz w:val="24"/>
          <w:szCs w:val="24"/>
        </w:rPr>
      </w:pPr>
      <w:r w:rsidRPr="00393AEF">
        <w:rPr>
          <w:rFonts w:ascii="Calibri" w:eastAsia="Times New Roman" w:hAnsi="Calibri" w:cs="Calibri"/>
          <w:b/>
          <w:bCs/>
          <w:spacing w:val="-5"/>
        </w:rPr>
        <w:t>Instructions for all solar generator assets that will become dispatchable:</w:t>
      </w:r>
    </w:p>
    <w:p w14:paraId="25A65265" w14:textId="77777777" w:rsidR="00393AEF" w:rsidRPr="00393AEF" w:rsidRDefault="00393AEF" w:rsidP="00393AEF">
      <w:pPr>
        <w:numPr>
          <w:ilvl w:val="0"/>
          <w:numId w:val="1"/>
        </w:numPr>
        <w:spacing w:before="100" w:beforeAutospacing="1" w:after="225" w:line="240" w:lineRule="auto"/>
        <w:ind w:left="840"/>
        <w:rPr>
          <w:rFonts w:ascii="Times New Roman" w:eastAsia="Times New Roman" w:hAnsi="Times New Roman" w:cs="Times New Roman"/>
          <w:sz w:val="24"/>
          <w:szCs w:val="24"/>
        </w:rPr>
      </w:pPr>
      <w:r w:rsidRPr="00393AEF">
        <w:rPr>
          <w:rFonts w:ascii="Calibri" w:eastAsia="Times New Roman" w:hAnsi="Calibri" w:cs="Calibri"/>
          <w:spacing w:val="-5"/>
        </w:rPr>
        <w:t xml:space="preserve">In response to this notice, email </w:t>
      </w:r>
      <w:hyperlink r:id="rId9" w:history="1">
        <w:r w:rsidRPr="00393AEF">
          <w:rPr>
            <w:rFonts w:ascii="Calibri" w:eastAsia="Times New Roman" w:hAnsi="Calibri" w:cs="Calibri"/>
            <w:color w:val="0000FF"/>
            <w:spacing w:val="-5"/>
            <w:u w:val="single"/>
          </w:rPr>
          <w:t>AskISO@iso-ne.com</w:t>
        </w:r>
      </w:hyperlink>
      <w:r w:rsidRPr="00393AEF">
        <w:rPr>
          <w:rFonts w:ascii="Calibri" w:eastAsia="Times New Roman" w:hAnsi="Calibri" w:cs="Calibri"/>
          <w:spacing w:val="-5"/>
        </w:rPr>
        <w:t xml:space="preserve"> with the following information:</w:t>
      </w:r>
    </w:p>
    <w:p w14:paraId="78B3B452" w14:textId="77777777" w:rsidR="00393AEF" w:rsidRPr="00393AEF" w:rsidRDefault="00393AEF" w:rsidP="00393AEF">
      <w:pPr>
        <w:numPr>
          <w:ilvl w:val="1"/>
          <w:numId w:val="1"/>
        </w:numPr>
        <w:spacing w:before="100" w:beforeAutospacing="1" w:after="225" w:line="240" w:lineRule="auto"/>
        <w:ind w:left="1680"/>
        <w:rPr>
          <w:rFonts w:ascii="Times New Roman" w:eastAsia="Times New Roman" w:hAnsi="Times New Roman" w:cs="Times New Roman"/>
          <w:sz w:val="24"/>
          <w:szCs w:val="24"/>
        </w:rPr>
      </w:pPr>
      <w:r w:rsidRPr="00393AEF">
        <w:rPr>
          <w:rFonts w:ascii="Calibri" w:eastAsia="Times New Roman" w:hAnsi="Calibri" w:cs="Calibri"/>
          <w:spacing w:val="-5"/>
        </w:rPr>
        <w:t>Identify a primary and alternate contact person for each affected asset.</w:t>
      </w:r>
    </w:p>
    <w:p w14:paraId="2119A082" w14:textId="27F67F49" w:rsidR="000C25A1" w:rsidRDefault="00393AEF" w:rsidP="000C25A1">
      <w:pPr>
        <w:numPr>
          <w:ilvl w:val="1"/>
          <w:numId w:val="1"/>
        </w:numPr>
        <w:spacing w:before="100" w:beforeAutospacing="1" w:after="225" w:line="240" w:lineRule="auto"/>
        <w:ind w:left="1680"/>
        <w:rPr>
          <w:rFonts w:ascii="Times New Roman" w:eastAsia="Times New Roman" w:hAnsi="Times New Roman" w:cs="Times New Roman"/>
          <w:sz w:val="24"/>
          <w:szCs w:val="24"/>
        </w:rPr>
      </w:pPr>
      <w:r w:rsidRPr="00393AEF">
        <w:rPr>
          <w:rFonts w:ascii="Calibri" w:eastAsia="Times New Roman" w:hAnsi="Calibri" w:cs="Calibri"/>
          <w:spacing w:val="-5"/>
        </w:rPr>
        <w:t>Describe the RTU status of e</w:t>
      </w:r>
      <w:r w:rsidR="003D4D33">
        <w:rPr>
          <w:rFonts w:ascii="Calibri" w:eastAsia="Times New Roman" w:hAnsi="Calibri" w:cs="Calibri"/>
          <w:spacing w:val="-5"/>
        </w:rPr>
        <w:t>ach affected asset, including</w:t>
      </w:r>
      <w:r w:rsidRPr="00393AEF">
        <w:rPr>
          <w:rFonts w:ascii="Calibri" w:eastAsia="Times New Roman" w:hAnsi="Calibri" w:cs="Calibri"/>
          <w:spacing w:val="-5"/>
        </w:rPr>
        <w:t xml:space="preserve"> </w:t>
      </w:r>
      <w:r w:rsidR="003D4D33">
        <w:rPr>
          <w:rFonts w:ascii="Calibri" w:eastAsia="Times New Roman" w:hAnsi="Calibri" w:cs="Calibri"/>
          <w:spacing w:val="-5"/>
        </w:rPr>
        <w:t>which set of instructions below</w:t>
      </w:r>
      <w:r w:rsidR="00C35105">
        <w:rPr>
          <w:rFonts w:ascii="Calibri" w:eastAsia="Times New Roman" w:hAnsi="Calibri" w:cs="Calibri"/>
          <w:spacing w:val="-5"/>
        </w:rPr>
        <w:t xml:space="preserve"> you</w:t>
      </w:r>
      <w:r w:rsidR="003D4D33">
        <w:rPr>
          <w:rFonts w:ascii="Calibri" w:eastAsia="Times New Roman" w:hAnsi="Calibri" w:cs="Calibri"/>
          <w:spacing w:val="-5"/>
        </w:rPr>
        <w:t xml:space="preserve"> intend to follow (new RTU,</w:t>
      </w:r>
      <w:r w:rsidR="00C35105">
        <w:rPr>
          <w:rFonts w:ascii="Calibri" w:eastAsia="Times New Roman" w:hAnsi="Calibri" w:cs="Calibri"/>
          <w:spacing w:val="-5"/>
        </w:rPr>
        <w:t xml:space="preserve"> existing RTU</w:t>
      </w:r>
      <w:r w:rsidR="003D4D33">
        <w:rPr>
          <w:rFonts w:ascii="Calibri" w:eastAsia="Times New Roman" w:hAnsi="Calibri" w:cs="Calibri"/>
          <w:spacing w:val="-5"/>
        </w:rPr>
        <w:t>, or DE Transfer)</w:t>
      </w:r>
      <w:r w:rsidRPr="00393AEF">
        <w:rPr>
          <w:rFonts w:ascii="Calibri" w:eastAsia="Times New Roman" w:hAnsi="Calibri" w:cs="Calibri"/>
          <w:spacing w:val="-5"/>
        </w:rPr>
        <w:t xml:space="preserve">. If you need assistance in determining this, please contact </w:t>
      </w:r>
      <w:hyperlink r:id="rId10" w:history="1">
        <w:r w:rsidRPr="00393AEF">
          <w:rPr>
            <w:rFonts w:ascii="Calibri" w:eastAsia="Times New Roman" w:hAnsi="Calibri" w:cs="Calibri"/>
            <w:color w:val="0000FF"/>
            <w:spacing w:val="-5"/>
            <w:u w:val="single"/>
          </w:rPr>
          <w:t>Participant Support and Solutions</w:t>
        </w:r>
      </w:hyperlink>
      <w:r w:rsidRPr="00393AEF">
        <w:rPr>
          <w:rFonts w:ascii="Calibri" w:eastAsia="Times New Roman" w:hAnsi="Calibri" w:cs="Calibri"/>
          <w:spacing w:val="-5"/>
        </w:rPr>
        <w:t>.</w:t>
      </w:r>
    </w:p>
    <w:p w14:paraId="6F2F524C" w14:textId="77777777" w:rsidR="000C25A1" w:rsidRPr="00393AEF" w:rsidRDefault="000C25A1" w:rsidP="000C25A1">
      <w:pPr>
        <w:numPr>
          <w:ilvl w:val="1"/>
          <w:numId w:val="1"/>
        </w:numPr>
        <w:spacing w:before="100" w:beforeAutospacing="1" w:after="225" w:line="240" w:lineRule="auto"/>
        <w:ind w:left="1680"/>
        <w:rPr>
          <w:rFonts w:ascii="Times New Roman" w:eastAsia="Times New Roman" w:hAnsi="Times New Roman" w:cs="Times New Roman"/>
          <w:sz w:val="24"/>
          <w:szCs w:val="24"/>
        </w:rPr>
      </w:pPr>
      <w:r w:rsidRPr="000C25A1">
        <w:rPr>
          <w:rFonts w:ascii="Calibri" w:eastAsia="Times New Roman" w:hAnsi="Calibri" w:cs="Calibri"/>
          <w:spacing w:val="-5"/>
        </w:rPr>
        <w:t xml:space="preserve">Request </w:t>
      </w:r>
      <w:r>
        <w:rPr>
          <w:rFonts w:ascii="Calibri" w:eastAsia="Times New Roman" w:hAnsi="Calibri" w:cs="Calibri"/>
          <w:spacing w:val="-5"/>
        </w:rPr>
        <w:t>a copy of</w:t>
      </w:r>
      <w:r w:rsidRPr="00393AEF">
        <w:rPr>
          <w:rFonts w:ascii="Calibri" w:eastAsia="Times New Roman" w:hAnsi="Calibri" w:cs="Calibri"/>
          <w:spacing w:val="-5"/>
        </w:rPr>
        <w:t xml:space="preserve"> OP-18 Metering and Telemetering Criteria Appendix F for the full set of RTU requirements.</w:t>
      </w:r>
    </w:p>
    <w:p w14:paraId="05751ADC" w14:textId="77777777" w:rsidR="00393AEF" w:rsidRPr="00393AEF" w:rsidRDefault="00393AEF" w:rsidP="00393AEF">
      <w:pPr>
        <w:spacing w:before="100" w:beforeAutospacing="1" w:after="225" w:line="240" w:lineRule="auto"/>
        <w:rPr>
          <w:rFonts w:ascii="Times New Roman" w:eastAsia="Times New Roman" w:hAnsi="Times New Roman" w:cs="Times New Roman"/>
          <w:sz w:val="24"/>
          <w:szCs w:val="24"/>
        </w:rPr>
      </w:pPr>
      <w:r w:rsidRPr="00393AEF">
        <w:rPr>
          <w:rFonts w:ascii="Calibri" w:eastAsia="Times New Roman" w:hAnsi="Calibri" w:cs="Calibri"/>
          <w:b/>
          <w:bCs/>
          <w:spacing w:val="-5"/>
        </w:rPr>
        <w:t>Instructions for solar generator assets that will need to install a new RTU:</w:t>
      </w:r>
    </w:p>
    <w:p w14:paraId="7894171A" w14:textId="77777777" w:rsidR="00393AEF" w:rsidRPr="00393AEF" w:rsidRDefault="00393AEF" w:rsidP="00393AEF">
      <w:pPr>
        <w:numPr>
          <w:ilvl w:val="0"/>
          <w:numId w:val="3"/>
        </w:numPr>
        <w:spacing w:before="100" w:beforeAutospacing="1" w:after="225" w:line="240" w:lineRule="auto"/>
        <w:ind w:left="840"/>
        <w:rPr>
          <w:rFonts w:ascii="Times New Roman" w:eastAsia="Times New Roman" w:hAnsi="Times New Roman" w:cs="Times New Roman"/>
          <w:sz w:val="24"/>
          <w:szCs w:val="24"/>
        </w:rPr>
      </w:pPr>
      <w:r w:rsidRPr="00393AEF">
        <w:rPr>
          <w:rFonts w:ascii="Calibri" w:eastAsia="Times New Roman" w:hAnsi="Calibri" w:cs="Calibri"/>
          <w:spacing w:val="-5"/>
        </w:rPr>
        <w:t>Order the circuit and router </w:t>
      </w:r>
      <w:r w:rsidR="00845227">
        <w:rPr>
          <w:rFonts w:ascii="Calibri" w:eastAsia="Times New Roman" w:hAnsi="Calibri" w:cs="Calibri"/>
          <w:spacing w:val="-5"/>
        </w:rPr>
        <w:t>by emailing</w:t>
      </w:r>
      <w:r w:rsidR="00E86CC4">
        <w:rPr>
          <w:rFonts w:ascii="Calibri" w:eastAsia="Times New Roman" w:hAnsi="Calibri" w:cs="Calibri"/>
          <w:spacing w:val="-5"/>
        </w:rPr>
        <w:t xml:space="preserve"> the </w:t>
      </w:r>
      <w:hyperlink r:id="rId11" w:history="1">
        <w:r w:rsidRPr="00E86CC4">
          <w:rPr>
            <w:rStyle w:val="Hyperlink"/>
            <w:rFonts w:ascii="Calibri" w:eastAsia="Times New Roman" w:hAnsi="Calibri" w:cs="Calibri"/>
            <w:spacing w:val="-5"/>
          </w:rPr>
          <w:t>Circuit and Router Order Form</w:t>
        </w:r>
      </w:hyperlink>
      <w:r w:rsidRPr="00393AEF">
        <w:rPr>
          <w:rFonts w:ascii="Calibri" w:eastAsia="Times New Roman" w:hAnsi="Calibri" w:cs="Calibri"/>
          <w:spacing w:val="-5"/>
        </w:rPr>
        <w:t xml:space="preserve"> </w:t>
      </w:r>
      <w:r w:rsidR="00E86CC4">
        <w:rPr>
          <w:rFonts w:ascii="Calibri" w:eastAsia="Times New Roman" w:hAnsi="Calibri" w:cs="Calibri"/>
          <w:spacing w:val="-5"/>
        </w:rPr>
        <w:t xml:space="preserve">and </w:t>
      </w:r>
      <w:hyperlink r:id="rId12" w:history="1">
        <w:r w:rsidR="00E86CC4" w:rsidRPr="00E86CC4">
          <w:rPr>
            <w:rStyle w:val="Hyperlink"/>
            <w:rFonts w:ascii="Calibri" w:eastAsia="Times New Roman" w:hAnsi="Calibri" w:cs="Calibri"/>
            <w:spacing w:val="-5"/>
          </w:rPr>
          <w:t>Electronic Dispatch Circuit Installation Site Questionnaire</w:t>
        </w:r>
      </w:hyperlink>
      <w:r w:rsidR="00845227">
        <w:rPr>
          <w:rFonts w:ascii="Calibri" w:eastAsia="Times New Roman" w:hAnsi="Calibri" w:cs="Calibri"/>
          <w:spacing w:val="-5"/>
        </w:rPr>
        <w:t xml:space="preserve"> to </w:t>
      </w:r>
      <w:hyperlink r:id="rId13" w:history="1">
        <w:r w:rsidR="00845227">
          <w:rPr>
            <w:rStyle w:val="Hyperlink"/>
          </w:rPr>
          <w:t>itcommdept@iso-ne.com</w:t>
        </w:r>
      </w:hyperlink>
      <w:r w:rsidR="00845227">
        <w:rPr>
          <w:color w:val="FF0000"/>
        </w:rPr>
        <w:t>.</w:t>
      </w:r>
    </w:p>
    <w:p w14:paraId="64472E97" w14:textId="77777777" w:rsidR="00393AEF" w:rsidRPr="00393AEF" w:rsidRDefault="00393AEF" w:rsidP="00393AEF">
      <w:pPr>
        <w:numPr>
          <w:ilvl w:val="0"/>
          <w:numId w:val="3"/>
        </w:numPr>
        <w:spacing w:before="100" w:beforeAutospacing="1" w:after="225" w:line="240" w:lineRule="auto"/>
        <w:ind w:left="840"/>
        <w:rPr>
          <w:rFonts w:ascii="Times New Roman" w:eastAsia="Times New Roman" w:hAnsi="Times New Roman" w:cs="Times New Roman"/>
          <w:sz w:val="24"/>
          <w:szCs w:val="24"/>
        </w:rPr>
      </w:pPr>
      <w:r w:rsidRPr="00393AEF">
        <w:rPr>
          <w:rFonts w:ascii="Calibri" w:eastAsia="Times New Roman" w:hAnsi="Calibri" w:cs="Calibri"/>
          <w:spacing w:val="-5"/>
        </w:rPr>
        <w:t>Install the circuit and router using an ISO New England approved vendor.</w:t>
      </w:r>
    </w:p>
    <w:p w14:paraId="19D3314C" w14:textId="77777777" w:rsidR="00393AEF" w:rsidRPr="00393AEF" w:rsidRDefault="00393AEF" w:rsidP="00393AEF">
      <w:pPr>
        <w:numPr>
          <w:ilvl w:val="0"/>
          <w:numId w:val="3"/>
        </w:numPr>
        <w:spacing w:before="100" w:beforeAutospacing="1" w:after="225" w:line="240" w:lineRule="auto"/>
        <w:ind w:left="840"/>
        <w:rPr>
          <w:rFonts w:ascii="Times New Roman" w:eastAsia="Times New Roman" w:hAnsi="Times New Roman" w:cs="Times New Roman"/>
          <w:sz w:val="24"/>
          <w:szCs w:val="24"/>
        </w:rPr>
      </w:pPr>
      <w:r w:rsidRPr="00393AEF">
        <w:rPr>
          <w:rFonts w:ascii="Calibri" w:eastAsia="Times New Roman" w:hAnsi="Calibri" w:cs="Calibri"/>
          <w:spacing w:val="-5"/>
        </w:rPr>
        <w:t>Test the connectivity of the circuit and router with ISO New England IT Communications.</w:t>
      </w:r>
    </w:p>
    <w:p w14:paraId="5616ED4D" w14:textId="77777777" w:rsidR="00393AEF" w:rsidRPr="00393AEF" w:rsidRDefault="00393AEF" w:rsidP="00393AEF">
      <w:pPr>
        <w:numPr>
          <w:ilvl w:val="0"/>
          <w:numId w:val="3"/>
        </w:numPr>
        <w:spacing w:before="100" w:beforeAutospacing="1" w:after="225" w:line="240" w:lineRule="auto"/>
        <w:ind w:left="840"/>
        <w:rPr>
          <w:rFonts w:ascii="Times New Roman" w:eastAsia="Times New Roman" w:hAnsi="Times New Roman" w:cs="Times New Roman"/>
          <w:sz w:val="24"/>
          <w:szCs w:val="24"/>
        </w:rPr>
      </w:pPr>
      <w:r w:rsidRPr="00393AEF">
        <w:rPr>
          <w:rFonts w:ascii="Calibri" w:eastAsia="Times New Roman" w:hAnsi="Calibri" w:cs="Calibri"/>
          <w:spacing w:val="-5"/>
        </w:rPr>
        <w:t xml:space="preserve">Complete the instructions </w:t>
      </w:r>
      <w:r>
        <w:rPr>
          <w:rFonts w:ascii="Calibri" w:eastAsia="Times New Roman" w:hAnsi="Calibri" w:cs="Calibri"/>
          <w:spacing w:val="-5"/>
        </w:rPr>
        <w:t>for an existing RTU</w:t>
      </w:r>
      <w:r w:rsidRPr="00393AEF">
        <w:rPr>
          <w:rFonts w:ascii="Calibri" w:eastAsia="Times New Roman" w:hAnsi="Calibri" w:cs="Calibri"/>
          <w:spacing w:val="-5"/>
        </w:rPr>
        <w:t xml:space="preserve"> below.</w:t>
      </w:r>
    </w:p>
    <w:p w14:paraId="489A81C2" w14:textId="77777777" w:rsidR="00393AEF" w:rsidRPr="00393AEF" w:rsidRDefault="00393AEF" w:rsidP="00393AEF">
      <w:pPr>
        <w:spacing w:before="100" w:beforeAutospacing="1" w:after="225" w:line="240" w:lineRule="auto"/>
        <w:rPr>
          <w:rFonts w:ascii="Times New Roman" w:eastAsia="Times New Roman" w:hAnsi="Times New Roman" w:cs="Times New Roman"/>
          <w:sz w:val="24"/>
          <w:szCs w:val="24"/>
        </w:rPr>
      </w:pPr>
      <w:r w:rsidRPr="00393AEF">
        <w:rPr>
          <w:rFonts w:ascii="Calibri" w:eastAsia="Times New Roman" w:hAnsi="Calibri" w:cs="Calibri"/>
          <w:b/>
          <w:bCs/>
          <w:spacing w:val="-5"/>
        </w:rPr>
        <w:t>Instructions for solar generator assets that will use an existing RTU:</w:t>
      </w:r>
    </w:p>
    <w:p w14:paraId="6A70C0B2" w14:textId="1A539D1F" w:rsidR="00393AEF" w:rsidRPr="00393AEF" w:rsidRDefault="00393AEF" w:rsidP="00393AEF">
      <w:pPr>
        <w:numPr>
          <w:ilvl w:val="0"/>
          <w:numId w:val="5"/>
        </w:numPr>
        <w:spacing w:before="100" w:beforeAutospacing="1" w:after="225" w:line="240" w:lineRule="auto"/>
        <w:ind w:left="840"/>
        <w:rPr>
          <w:rFonts w:ascii="Times New Roman" w:eastAsia="Times New Roman" w:hAnsi="Times New Roman" w:cs="Times New Roman"/>
          <w:sz w:val="24"/>
          <w:szCs w:val="24"/>
        </w:rPr>
      </w:pPr>
      <w:r w:rsidRPr="00393AEF">
        <w:rPr>
          <w:rFonts w:ascii="Calibri" w:eastAsia="Times New Roman" w:hAnsi="Calibri" w:cs="Calibri"/>
          <w:spacing w:val="-5"/>
        </w:rPr>
        <w:t>Notify ISO New England Data Communications of what pre-existing or new RTU you will be utilizing for your asset(s)</w:t>
      </w:r>
      <w:r w:rsidR="00E86CC4">
        <w:rPr>
          <w:rFonts w:ascii="Calibri" w:eastAsia="Times New Roman" w:hAnsi="Calibri" w:cs="Calibri"/>
          <w:spacing w:val="-5"/>
        </w:rPr>
        <w:t xml:space="preserve"> </w:t>
      </w:r>
      <w:r w:rsidR="00845227">
        <w:rPr>
          <w:rFonts w:ascii="Calibri" w:eastAsia="Times New Roman" w:hAnsi="Calibri" w:cs="Calibri"/>
          <w:spacing w:val="-5"/>
        </w:rPr>
        <w:t xml:space="preserve">by </w:t>
      </w:r>
      <w:r w:rsidR="00845227" w:rsidRPr="00845227">
        <w:rPr>
          <w:rFonts w:ascii="Calibri" w:eastAsia="Times New Roman" w:hAnsi="Calibri" w:cs="Calibri"/>
          <w:spacing w:val="-5"/>
        </w:rPr>
        <w:t>emailing</w:t>
      </w:r>
      <w:r w:rsidR="00E86CC4" w:rsidRPr="00845227">
        <w:rPr>
          <w:rFonts w:ascii="Calibri" w:eastAsia="Times New Roman" w:hAnsi="Calibri" w:cs="Calibri"/>
          <w:spacing w:val="-5"/>
        </w:rPr>
        <w:t xml:space="preserve"> the </w:t>
      </w:r>
      <w:hyperlink r:id="rId14" w:history="1">
        <w:r w:rsidR="00E86CC4" w:rsidRPr="00845227">
          <w:rPr>
            <w:rStyle w:val="Hyperlink"/>
            <w:rFonts w:ascii="Calibri" w:eastAsia="Times New Roman" w:hAnsi="Calibri" w:cs="Calibri"/>
            <w:spacing w:val="-5"/>
          </w:rPr>
          <w:t>RTU Information Form</w:t>
        </w:r>
      </w:hyperlink>
      <w:r w:rsidR="00845227" w:rsidRPr="00845227">
        <w:rPr>
          <w:rFonts w:ascii="Calibri" w:eastAsia="Times New Roman" w:hAnsi="Calibri" w:cs="Calibri"/>
          <w:spacing w:val="-5"/>
        </w:rPr>
        <w:t xml:space="preserve"> to </w:t>
      </w:r>
      <w:hyperlink r:id="rId15" w:history="1">
        <w:r w:rsidR="00EC7468" w:rsidRPr="0025460A">
          <w:rPr>
            <w:rStyle w:val="Hyperlink"/>
            <w:rFonts w:ascii="Calibri" w:eastAsia="Times New Roman" w:hAnsi="Calibri" w:cs="Calibri"/>
            <w:spacing w:val="-5"/>
          </w:rPr>
          <w:t>RTUAdmin@iso-ne.com</w:t>
        </w:r>
      </w:hyperlink>
      <w:r w:rsidRPr="00845227">
        <w:rPr>
          <w:rFonts w:ascii="Calibri" w:eastAsia="Times New Roman" w:hAnsi="Calibri" w:cs="Calibri"/>
          <w:spacing w:val="-5"/>
        </w:rPr>
        <w:t>.</w:t>
      </w:r>
      <w:r w:rsidRPr="00393AEF">
        <w:rPr>
          <w:rFonts w:ascii="Calibri" w:eastAsia="Times New Roman" w:hAnsi="Calibri" w:cs="Calibri"/>
          <w:spacing w:val="-5"/>
        </w:rPr>
        <w:t xml:space="preserve"> </w:t>
      </w:r>
    </w:p>
    <w:p w14:paraId="029D68F9" w14:textId="77777777" w:rsidR="00393AEF" w:rsidRPr="00393AEF" w:rsidRDefault="00393AEF" w:rsidP="00393AEF">
      <w:pPr>
        <w:numPr>
          <w:ilvl w:val="0"/>
          <w:numId w:val="5"/>
        </w:numPr>
        <w:spacing w:before="100" w:beforeAutospacing="1" w:after="225" w:line="240" w:lineRule="auto"/>
        <w:ind w:left="840"/>
        <w:rPr>
          <w:rFonts w:ascii="Times New Roman" w:eastAsia="Times New Roman" w:hAnsi="Times New Roman" w:cs="Times New Roman"/>
          <w:sz w:val="24"/>
          <w:szCs w:val="24"/>
        </w:rPr>
      </w:pPr>
      <w:r w:rsidRPr="00393AEF">
        <w:rPr>
          <w:rFonts w:ascii="Calibri" w:eastAsia="Times New Roman" w:hAnsi="Calibri" w:cs="Calibri"/>
          <w:spacing w:val="-5"/>
        </w:rPr>
        <w:t>Receive an RTU configuration worksheet with the required data points from ISO New England Data Communications.</w:t>
      </w:r>
    </w:p>
    <w:p w14:paraId="6BD0D90B" w14:textId="77777777" w:rsidR="00393AEF" w:rsidRPr="00393AEF" w:rsidRDefault="00393AEF" w:rsidP="00393AEF">
      <w:pPr>
        <w:numPr>
          <w:ilvl w:val="0"/>
          <w:numId w:val="5"/>
        </w:numPr>
        <w:spacing w:before="100" w:beforeAutospacing="1" w:after="225" w:line="240" w:lineRule="auto"/>
        <w:ind w:left="840"/>
        <w:rPr>
          <w:rFonts w:ascii="Times New Roman" w:eastAsia="Times New Roman" w:hAnsi="Times New Roman" w:cs="Times New Roman"/>
          <w:sz w:val="24"/>
          <w:szCs w:val="24"/>
        </w:rPr>
      </w:pPr>
      <w:r w:rsidRPr="00393AEF">
        <w:rPr>
          <w:rFonts w:ascii="Calibri" w:eastAsia="Times New Roman" w:hAnsi="Calibri" w:cs="Calibri"/>
          <w:spacing w:val="-5"/>
        </w:rPr>
        <w:lastRenderedPageBreak/>
        <w:t>Configure your RTU.</w:t>
      </w:r>
    </w:p>
    <w:p w14:paraId="46236ADE" w14:textId="349E7F61" w:rsidR="00393AEF" w:rsidRPr="003D4D33" w:rsidRDefault="00393AEF" w:rsidP="00393AEF">
      <w:pPr>
        <w:numPr>
          <w:ilvl w:val="0"/>
          <w:numId w:val="5"/>
        </w:numPr>
        <w:spacing w:before="100" w:beforeAutospacing="1" w:after="225" w:line="240" w:lineRule="auto"/>
        <w:ind w:left="840"/>
        <w:rPr>
          <w:rFonts w:ascii="Times New Roman" w:eastAsia="Times New Roman" w:hAnsi="Times New Roman" w:cs="Times New Roman"/>
          <w:sz w:val="24"/>
          <w:szCs w:val="24"/>
        </w:rPr>
      </w:pPr>
      <w:r w:rsidRPr="00393AEF">
        <w:rPr>
          <w:rFonts w:ascii="Calibri" w:eastAsia="Times New Roman" w:hAnsi="Calibri" w:cs="Calibri"/>
          <w:spacing w:val="-5"/>
        </w:rPr>
        <w:t>Schedule and test your RTU configuration to verify telemetry data with ISO New England Data Communications.</w:t>
      </w:r>
    </w:p>
    <w:p w14:paraId="196544E4" w14:textId="24C118E5" w:rsidR="003D4D33" w:rsidRPr="004E71F5" w:rsidRDefault="003D4D33" w:rsidP="003D4D33">
      <w:pPr>
        <w:spacing w:before="100" w:beforeAutospacing="1" w:after="225" w:line="240" w:lineRule="auto"/>
        <w:rPr>
          <w:rFonts w:ascii="Calibri" w:eastAsia="Times New Roman" w:hAnsi="Calibri" w:cs="Calibri"/>
          <w:b/>
          <w:spacing w:val="-5"/>
        </w:rPr>
      </w:pPr>
      <w:r w:rsidRPr="004E71F5">
        <w:rPr>
          <w:rFonts w:ascii="Calibri" w:eastAsia="Times New Roman" w:hAnsi="Calibri" w:cs="Calibri"/>
          <w:b/>
          <w:spacing w:val="-5"/>
        </w:rPr>
        <w:t>I</w:t>
      </w:r>
      <w:r w:rsidR="00BA4577">
        <w:rPr>
          <w:rFonts w:ascii="Calibri" w:eastAsia="Times New Roman" w:hAnsi="Calibri" w:cs="Calibri"/>
          <w:b/>
          <w:spacing w:val="-5"/>
        </w:rPr>
        <w:t>nstructions for solar generator assets</w:t>
      </w:r>
      <w:r w:rsidRPr="004E71F5">
        <w:rPr>
          <w:rFonts w:ascii="Calibri" w:eastAsia="Times New Roman" w:hAnsi="Calibri" w:cs="Calibri"/>
          <w:b/>
          <w:spacing w:val="-5"/>
        </w:rPr>
        <w:t xml:space="preserve"> that will transfer their asset</w:t>
      </w:r>
      <w:r>
        <w:rPr>
          <w:rFonts w:ascii="Calibri" w:eastAsia="Times New Roman" w:hAnsi="Calibri" w:cs="Calibri"/>
          <w:b/>
          <w:spacing w:val="-5"/>
        </w:rPr>
        <w:t>(s)</w:t>
      </w:r>
      <w:r w:rsidRPr="004E71F5">
        <w:rPr>
          <w:rFonts w:ascii="Calibri" w:eastAsia="Times New Roman" w:hAnsi="Calibri" w:cs="Calibri"/>
          <w:b/>
          <w:spacing w:val="-5"/>
        </w:rPr>
        <w:t xml:space="preserve"> to an existing DE Dispatch Location</w:t>
      </w:r>
      <w:r>
        <w:rPr>
          <w:rFonts w:ascii="Calibri" w:eastAsia="Times New Roman" w:hAnsi="Calibri" w:cs="Calibri"/>
          <w:b/>
          <w:spacing w:val="-5"/>
        </w:rPr>
        <w:t>:</w:t>
      </w:r>
    </w:p>
    <w:p w14:paraId="5D108F9B" w14:textId="3205D3D2" w:rsidR="003D4D33" w:rsidRDefault="003D4D33" w:rsidP="003D4D33">
      <w:pPr>
        <w:numPr>
          <w:ilvl w:val="0"/>
          <w:numId w:val="6"/>
        </w:numPr>
        <w:spacing w:before="100" w:beforeAutospacing="1" w:after="225" w:line="240" w:lineRule="auto"/>
        <w:rPr>
          <w:rFonts w:ascii="Calibri" w:eastAsia="Times New Roman" w:hAnsi="Calibri" w:cs="Calibri"/>
          <w:spacing w:val="-5"/>
        </w:rPr>
      </w:pPr>
      <w:r>
        <w:rPr>
          <w:rFonts w:ascii="Calibri" w:eastAsia="Times New Roman" w:hAnsi="Calibri" w:cs="Calibri"/>
          <w:spacing w:val="-5"/>
        </w:rPr>
        <w:t>Include detail on the Ask ISO response, specifying who the receiving DE Dispatch Location will be.</w:t>
      </w:r>
    </w:p>
    <w:p w14:paraId="3F8982A2" w14:textId="1636090C" w:rsidR="003D4D33" w:rsidRPr="003D4D33" w:rsidRDefault="003D4D33" w:rsidP="003D4D33">
      <w:pPr>
        <w:numPr>
          <w:ilvl w:val="0"/>
          <w:numId w:val="6"/>
        </w:numPr>
        <w:spacing w:before="100" w:beforeAutospacing="1" w:after="225" w:line="240" w:lineRule="auto"/>
        <w:rPr>
          <w:rFonts w:ascii="Calibri" w:eastAsia="Times New Roman" w:hAnsi="Calibri" w:cs="Calibri"/>
          <w:spacing w:val="-5"/>
        </w:rPr>
      </w:pPr>
      <w:r>
        <w:rPr>
          <w:rFonts w:ascii="Calibri" w:eastAsia="Times New Roman" w:hAnsi="Calibri" w:cs="Calibri"/>
          <w:spacing w:val="-5"/>
        </w:rPr>
        <w:t>Participant Support will review the response and connect the Participant with the ISO Asset Registration Team.</w:t>
      </w:r>
    </w:p>
    <w:p w14:paraId="57C79865" w14:textId="77777777" w:rsidR="00F035C9" w:rsidRDefault="004A0D71" w:rsidP="004A0D71">
      <w:pPr>
        <w:pStyle w:val="NormalWeb"/>
        <w:rPr>
          <w:rFonts w:ascii="Helvetica" w:hAnsi="Helvetica" w:cs="Helvetica"/>
          <w:color w:val="000000"/>
          <w:sz w:val="18"/>
          <w:szCs w:val="18"/>
        </w:rPr>
      </w:pPr>
      <w:r>
        <w:rPr>
          <w:rFonts w:ascii="Calibri" w:hAnsi="Calibri" w:cs="Calibri"/>
          <w:color w:val="000000"/>
          <w:sz w:val="22"/>
          <w:szCs w:val="22"/>
        </w:rPr>
        <w:t>I</w:t>
      </w:r>
      <w:r w:rsidR="00F035C9">
        <w:rPr>
          <w:rFonts w:ascii="Calibri" w:hAnsi="Calibri" w:cs="Calibri"/>
          <w:color w:val="000000"/>
          <w:sz w:val="22"/>
          <w:szCs w:val="22"/>
        </w:rPr>
        <w:t>f you have questions regarding this message, please contact ISO New England Participant Support and Solutions.</w:t>
      </w:r>
    </w:p>
    <w:p w14:paraId="1F2E3B0D" w14:textId="77777777" w:rsidR="00F035C9" w:rsidRDefault="00F035C9" w:rsidP="004A0D71">
      <w:pPr>
        <w:pStyle w:val="NormalWeb"/>
        <w:rPr>
          <w:rFonts w:ascii="Helvetica" w:hAnsi="Helvetica" w:cs="Helvetica"/>
          <w:color w:val="000000"/>
          <w:sz w:val="18"/>
          <w:szCs w:val="18"/>
        </w:rPr>
      </w:pPr>
      <w:r>
        <w:rPr>
          <w:rStyle w:val="Strong"/>
          <w:rFonts w:ascii="Calibri" w:hAnsi="Calibri" w:cs="Calibri"/>
          <w:color w:val="000000"/>
          <w:sz w:val="22"/>
          <w:szCs w:val="22"/>
        </w:rPr>
        <w:t>Participant Support and Solutions</w:t>
      </w:r>
      <w:r>
        <w:rPr>
          <w:color w:val="000000"/>
        </w:rPr>
        <w:br/>
      </w:r>
      <w:r>
        <w:rPr>
          <w:rFonts w:ascii="Calibri" w:hAnsi="Calibri" w:cs="Calibri"/>
          <w:color w:val="000000"/>
          <w:sz w:val="22"/>
          <w:szCs w:val="22"/>
        </w:rPr>
        <w:t>(413) 540-4220 (call center)</w:t>
      </w:r>
      <w:r>
        <w:rPr>
          <w:color w:val="000000"/>
        </w:rPr>
        <w:br/>
      </w:r>
      <w:hyperlink r:id="rId16" w:history="1">
        <w:r>
          <w:rPr>
            <w:rStyle w:val="Hyperlink"/>
            <w:rFonts w:ascii="Calibri" w:hAnsi="Calibri" w:cs="Calibri"/>
            <w:color w:val="1795D2"/>
            <w:sz w:val="22"/>
            <w:szCs w:val="22"/>
          </w:rPr>
          <w:t>AskISO@iso-ne.com</w:t>
        </w:r>
      </w:hyperlink>
    </w:p>
    <w:p w14:paraId="4B9C2BD4" w14:textId="77777777" w:rsidR="00F035C9" w:rsidRDefault="00885116" w:rsidP="004A0D71">
      <w:pPr>
        <w:pStyle w:val="NormalWeb"/>
        <w:rPr>
          <w:rFonts w:ascii="Helvetica" w:hAnsi="Helvetica" w:cs="Helvetica"/>
          <w:color w:val="000000"/>
          <w:sz w:val="18"/>
          <w:szCs w:val="18"/>
        </w:rPr>
      </w:pPr>
      <w:hyperlink r:id="rId17" w:history="1">
        <w:r w:rsidR="00F035C9">
          <w:rPr>
            <w:rStyle w:val="Hyperlink"/>
            <w:rFonts w:ascii="Calibri" w:hAnsi="Calibri" w:cs="Calibri"/>
            <w:color w:val="1795D2"/>
            <w:sz w:val="22"/>
            <w:szCs w:val="22"/>
          </w:rPr>
          <w:t>Full contact info and business hours available here</w:t>
        </w:r>
      </w:hyperlink>
    </w:p>
    <w:p w14:paraId="414A3025" w14:textId="77777777" w:rsidR="00F035C9" w:rsidRDefault="00F035C9" w:rsidP="004A0D71">
      <w:pPr>
        <w:pStyle w:val="NormalWeb"/>
        <w:rPr>
          <w:rFonts w:ascii="Helvetica" w:hAnsi="Helvetica" w:cs="Helvetica"/>
          <w:color w:val="000000"/>
          <w:sz w:val="18"/>
          <w:szCs w:val="18"/>
        </w:rPr>
      </w:pPr>
      <w:r>
        <w:rPr>
          <w:rStyle w:val="Strong"/>
          <w:rFonts w:ascii="Calibri" w:hAnsi="Calibri" w:cs="Calibri"/>
          <w:color w:val="000000"/>
          <w:sz w:val="22"/>
          <w:szCs w:val="22"/>
        </w:rPr>
        <w:t>ISO New England Inc.</w:t>
      </w:r>
      <w:r>
        <w:rPr>
          <w:color w:val="000000"/>
        </w:rPr>
        <w:br/>
      </w:r>
      <w:r>
        <w:rPr>
          <w:rFonts w:ascii="Calibri" w:hAnsi="Calibri" w:cs="Calibri"/>
          <w:color w:val="000000"/>
          <w:sz w:val="22"/>
          <w:szCs w:val="22"/>
        </w:rPr>
        <w:t>One Sullivan Road | Holyoke, MA 01040-2841</w:t>
      </w:r>
      <w:r>
        <w:rPr>
          <w:color w:val="000000"/>
        </w:rPr>
        <w:br/>
      </w:r>
      <w:hyperlink r:id="rId18" w:history="1">
        <w:r>
          <w:rPr>
            <w:rStyle w:val="Hyperlink"/>
            <w:rFonts w:ascii="Calibri" w:hAnsi="Calibri" w:cs="Calibri"/>
            <w:color w:val="1795D2"/>
            <w:sz w:val="22"/>
            <w:szCs w:val="22"/>
          </w:rPr>
          <w:t>Web</w:t>
        </w:r>
      </w:hyperlink>
      <w:r>
        <w:rPr>
          <w:rFonts w:ascii="Calibri" w:hAnsi="Calibri" w:cs="Calibri"/>
          <w:color w:val="000000"/>
          <w:sz w:val="22"/>
          <w:szCs w:val="22"/>
        </w:rPr>
        <w:t> | </w:t>
      </w:r>
      <w:hyperlink r:id="rId19" w:history="1">
        <w:r>
          <w:rPr>
            <w:rStyle w:val="Hyperlink"/>
            <w:rFonts w:ascii="Calibri" w:hAnsi="Calibri" w:cs="Calibri"/>
            <w:color w:val="1795D2"/>
            <w:sz w:val="22"/>
            <w:szCs w:val="22"/>
          </w:rPr>
          <w:t>ISO Express</w:t>
        </w:r>
      </w:hyperlink>
      <w:r>
        <w:rPr>
          <w:rFonts w:ascii="Calibri" w:hAnsi="Calibri" w:cs="Calibri"/>
          <w:color w:val="000000"/>
          <w:sz w:val="22"/>
          <w:szCs w:val="22"/>
        </w:rPr>
        <w:t> | </w:t>
      </w:r>
      <w:hyperlink r:id="rId20" w:history="1">
        <w:r>
          <w:rPr>
            <w:rStyle w:val="Hyperlink"/>
            <w:rFonts w:ascii="Calibri" w:hAnsi="Calibri" w:cs="Calibri"/>
            <w:color w:val="1795D2"/>
            <w:sz w:val="22"/>
            <w:szCs w:val="22"/>
          </w:rPr>
          <w:t>News</w:t>
        </w:r>
      </w:hyperlink>
      <w:r>
        <w:rPr>
          <w:rFonts w:ascii="Calibri" w:hAnsi="Calibri" w:cs="Calibri"/>
          <w:color w:val="000000"/>
          <w:sz w:val="22"/>
          <w:szCs w:val="22"/>
        </w:rPr>
        <w:t> | </w:t>
      </w:r>
      <w:hyperlink r:id="rId21" w:history="1">
        <w:r>
          <w:rPr>
            <w:rStyle w:val="Hyperlink"/>
            <w:rFonts w:ascii="Calibri" w:hAnsi="Calibri" w:cs="Calibri"/>
            <w:color w:val="1795D2"/>
            <w:sz w:val="22"/>
            <w:szCs w:val="22"/>
          </w:rPr>
          <w:t>Twitter</w:t>
        </w:r>
      </w:hyperlink>
      <w:r>
        <w:rPr>
          <w:rFonts w:ascii="Calibri" w:hAnsi="Calibri" w:cs="Calibri"/>
          <w:color w:val="000000"/>
          <w:sz w:val="22"/>
          <w:szCs w:val="22"/>
        </w:rPr>
        <w:t> | </w:t>
      </w:r>
      <w:hyperlink r:id="rId22" w:history="1">
        <w:r>
          <w:rPr>
            <w:rStyle w:val="Hyperlink"/>
            <w:rFonts w:ascii="Calibri" w:hAnsi="Calibri" w:cs="Calibri"/>
            <w:color w:val="1795D2"/>
            <w:sz w:val="22"/>
            <w:szCs w:val="22"/>
          </w:rPr>
          <w:t>App</w:t>
        </w:r>
      </w:hyperlink>
      <w:r>
        <w:rPr>
          <w:rFonts w:ascii="Calibri" w:hAnsi="Calibri" w:cs="Calibri"/>
          <w:color w:val="000000"/>
          <w:sz w:val="22"/>
          <w:szCs w:val="22"/>
        </w:rPr>
        <w:t> | </w:t>
      </w:r>
      <w:hyperlink r:id="rId23" w:history="1">
        <w:r>
          <w:rPr>
            <w:rStyle w:val="Hyperlink"/>
            <w:rFonts w:ascii="Calibri" w:hAnsi="Calibri" w:cs="Calibri"/>
            <w:color w:val="1795D2"/>
            <w:sz w:val="22"/>
            <w:szCs w:val="22"/>
          </w:rPr>
          <w:t>Ask ISO</w:t>
        </w:r>
      </w:hyperlink>
    </w:p>
    <w:p w14:paraId="5625C3E5" w14:textId="77777777" w:rsidR="000C25A1" w:rsidRPr="00393AEF" w:rsidRDefault="00F035C9" w:rsidP="004A0D71">
      <w:pPr>
        <w:pStyle w:val="NormalWeb"/>
        <w:rPr>
          <w:rFonts w:ascii="Helvetica" w:hAnsi="Helvetica" w:cs="Helvetica"/>
          <w:color w:val="000000"/>
          <w:sz w:val="18"/>
          <w:szCs w:val="18"/>
        </w:rPr>
      </w:pPr>
      <w:r>
        <w:rPr>
          <w:rFonts w:ascii="Calibri" w:hAnsi="Calibri" w:cs="Calibri"/>
          <w:color w:val="000000"/>
          <w:sz w:val="22"/>
          <w:szCs w:val="22"/>
        </w:rPr>
        <w:t>The information in this message and in any attachments is intended solely for the addressee(s) listed above. If you have received this message in error, please notify us immediately and delete the original message.</w:t>
      </w:r>
    </w:p>
    <w:sectPr w:rsidR="000C25A1" w:rsidRPr="00393AEF">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EC66" w14:textId="77777777" w:rsidR="00885116" w:rsidRDefault="00885116" w:rsidP="001F4A8E">
      <w:pPr>
        <w:spacing w:after="0" w:line="240" w:lineRule="auto"/>
      </w:pPr>
      <w:r>
        <w:separator/>
      </w:r>
    </w:p>
  </w:endnote>
  <w:endnote w:type="continuationSeparator" w:id="0">
    <w:p w14:paraId="42EA1183" w14:textId="77777777" w:rsidR="00885116" w:rsidRDefault="00885116" w:rsidP="001F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7D5FF" w14:textId="77777777" w:rsidR="001F4A8E" w:rsidRDefault="001F4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E5C0F" w14:textId="77777777" w:rsidR="001F4A8E" w:rsidRDefault="001F4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BCCD4" w14:textId="77777777" w:rsidR="001F4A8E" w:rsidRDefault="001F4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FD860" w14:textId="77777777" w:rsidR="00885116" w:rsidRDefault="00885116" w:rsidP="001F4A8E">
      <w:pPr>
        <w:spacing w:after="0" w:line="240" w:lineRule="auto"/>
      </w:pPr>
      <w:r>
        <w:separator/>
      </w:r>
    </w:p>
  </w:footnote>
  <w:footnote w:type="continuationSeparator" w:id="0">
    <w:p w14:paraId="753B4923" w14:textId="77777777" w:rsidR="00885116" w:rsidRDefault="00885116" w:rsidP="001F4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53D43" w14:textId="77777777" w:rsidR="001F4A8E" w:rsidRDefault="001F4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8142B" w14:textId="77777777" w:rsidR="001F4A8E" w:rsidRDefault="001F4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B7276" w14:textId="77777777" w:rsidR="001F4A8E" w:rsidRDefault="001F4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04BE"/>
    <w:multiLevelType w:val="multilevel"/>
    <w:tmpl w:val="34AE87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6844F0E"/>
    <w:multiLevelType w:val="multilevel"/>
    <w:tmpl w:val="4956D8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C40F5A"/>
    <w:multiLevelType w:val="multilevel"/>
    <w:tmpl w:val="4718B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6C347C"/>
    <w:multiLevelType w:val="multilevel"/>
    <w:tmpl w:val="8E6E9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3C7357"/>
    <w:multiLevelType w:val="multilevel"/>
    <w:tmpl w:val="3D4E262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8A01224"/>
    <w:multiLevelType w:val="multilevel"/>
    <w:tmpl w:val="8E6E9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EF"/>
    <w:rsid w:val="000C25A1"/>
    <w:rsid w:val="000C6167"/>
    <w:rsid w:val="00175F04"/>
    <w:rsid w:val="001F4A8E"/>
    <w:rsid w:val="00335EB7"/>
    <w:rsid w:val="00393AEF"/>
    <w:rsid w:val="003D4D33"/>
    <w:rsid w:val="00407EB9"/>
    <w:rsid w:val="004A0D71"/>
    <w:rsid w:val="006216CC"/>
    <w:rsid w:val="00635FCA"/>
    <w:rsid w:val="007B29F6"/>
    <w:rsid w:val="00845227"/>
    <w:rsid w:val="00885116"/>
    <w:rsid w:val="00BA4577"/>
    <w:rsid w:val="00C35105"/>
    <w:rsid w:val="00D012AE"/>
    <w:rsid w:val="00D325A0"/>
    <w:rsid w:val="00E86CC4"/>
    <w:rsid w:val="00EC7468"/>
    <w:rsid w:val="00F0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9F6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obodycopy">
    <w:name w:val="isobodycopy"/>
    <w:basedOn w:val="Normal"/>
    <w:rsid w:val="00393A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3AEF"/>
    <w:rPr>
      <w:i/>
      <w:iCs/>
    </w:rPr>
  </w:style>
  <w:style w:type="character" w:styleId="Hyperlink">
    <w:name w:val="Hyperlink"/>
    <w:basedOn w:val="DefaultParagraphFont"/>
    <w:uiPriority w:val="99"/>
    <w:unhideWhenUsed/>
    <w:rsid w:val="00393AEF"/>
    <w:rPr>
      <w:color w:val="0000FF"/>
      <w:u w:val="single"/>
    </w:rPr>
  </w:style>
  <w:style w:type="character" w:customStyle="1" w:styleId="msoins0">
    <w:name w:val="msoins"/>
    <w:basedOn w:val="DefaultParagraphFont"/>
    <w:rsid w:val="00393AEF"/>
  </w:style>
  <w:style w:type="paragraph" w:styleId="NormalWeb">
    <w:name w:val="Normal (Web)"/>
    <w:basedOn w:val="Normal"/>
    <w:uiPriority w:val="99"/>
    <w:unhideWhenUsed/>
    <w:rsid w:val="00F035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35C9"/>
    <w:rPr>
      <w:b/>
      <w:bCs/>
    </w:rPr>
  </w:style>
  <w:style w:type="paragraph" w:styleId="Header">
    <w:name w:val="header"/>
    <w:basedOn w:val="Normal"/>
    <w:link w:val="HeaderChar"/>
    <w:uiPriority w:val="99"/>
    <w:unhideWhenUsed/>
    <w:rsid w:val="001F4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A8E"/>
  </w:style>
  <w:style w:type="paragraph" w:styleId="Footer">
    <w:name w:val="footer"/>
    <w:basedOn w:val="Normal"/>
    <w:link w:val="FooterChar"/>
    <w:uiPriority w:val="99"/>
    <w:unhideWhenUsed/>
    <w:rsid w:val="001F4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79043">
      <w:bodyDiv w:val="1"/>
      <w:marLeft w:val="0"/>
      <w:marRight w:val="0"/>
      <w:marTop w:val="0"/>
      <w:marBottom w:val="0"/>
      <w:divBdr>
        <w:top w:val="none" w:sz="0" w:space="0" w:color="auto"/>
        <w:left w:val="none" w:sz="0" w:space="0" w:color="auto"/>
        <w:bottom w:val="none" w:sz="0" w:space="0" w:color="auto"/>
        <w:right w:val="none" w:sz="0" w:space="0" w:color="auto"/>
      </w:divBdr>
    </w:div>
    <w:div w:id="1341666746">
      <w:bodyDiv w:val="1"/>
      <w:marLeft w:val="0"/>
      <w:marRight w:val="0"/>
      <w:marTop w:val="0"/>
      <w:marBottom w:val="0"/>
      <w:divBdr>
        <w:top w:val="none" w:sz="0" w:space="0" w:color="auto"/>
        <w:left w:val="none" w:sz="0" w:space="0" w:color="auto"/>
        <w:bottom w:val="none" w:sz="0" w:space="0" w:color="auto"/>
        <w:right w:val="none" w:sz="0" w:space="0" w:color="auto"/>
      </w:divBdr>
    </w:div>
    <w:div w:id="1602911250">
      <w:bodyDiv w:val="1"/>
      <w:marLeft w:val="0"/>
      <w:marRight w:val="0"/>
      <w:marTop w:val="0"/>
      <w:marBottom w:val="0"/>
      <w:divBdr>
        <w:top w:val="none" w:sz="0" w:space="0" w:color="auto"/>
        <w:left w:val="none" w:sz="0" w:space="0" w:color="auto"/>
        <w:bottom w:val="none" w:sz="0" w:space="0" w:color="auto"/>
        <w:right w:val="none" w:sz="0" w:space="0" w:color="auto"/>
      </w:divBdr>
    </w:div>
    <w:div w:id="18194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ne.com/static-assets/documents/2022/11/extend_dne_to_solar_resources.pdf" TargetMode="External"/><Relationship Id="rId13" Type="http://schemas.openxmlformats.org/officeDocument/2006/relationships/hyperlink" Target="mailto:itcommdept@iso-ne.com" TargetMode="External"/><Relationship Id="rId18" Type="http://schemas.openxmlformats.org/officeDocument/2006/relationships/hyperlink" Target="http://www.iso-ne.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obile.twitter.com/isonewengland" TargetMode="External"/><Relationship Id="rId7" Type="http://schemas.openxmlformats.org/officeDocument/2006/relationships/hyperlink" Target="https://www.iso-ne.com/static-assets/documents/2022/09/npc-20220901-composite4.pdf" TargetMode="External"/><Relationship Id="rId12" Type="http://schemas.openxmlformats.org/officeDocument/2006/relationships/hyperlink" Target="https://www.iso-ne.com/static-assets/documents/2022/11/iso-ne-electronic-dispatch-circuit-installation-site-questionnaire.docx" TargetMode="External"/><Relationship Id="rId17" Type="http://schemas.openxmlformats.org/officeDocument/2006/relationships/hyperlink" Target="http://www.iso-ne.com/about/contact/participant-support"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AskISO@iso-ne.com" TargetMode="External"/><Relationship Id="rId20" Type="http://schemas.openxmlformats.org/officeDocument/2006/relationships/hyperlink" Target="http://isonewswire.co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ne.com/static-assets/documents/2022/11/iso-ne-electronic-dispatch-network-circuit-and-router-order-form.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RTUAdmin@iso-ne.com" TargetMode="External"/><Relationship Id="rId23" Type="http://schemas.openxmlformats.org/officeDocument/2006/relationships/hyperlink" Target="https://askiso.force.com/s/" TargetMode="External"/><Relationship Id="rId28" Type="http://schemas.openxmlformats.org/officeDocument/2006/relationships/header" Target="header3.xml"/><Relationship Id="rId10" Type="http://schemas.openxmlformats.org/officeDocument/2006/relationships/hyperlink" Target="https://www.iso-ne.com/about/contact/participant-support" TargetMode="External"/><Relationship Id="rId19" Type="http://schemas.openxmlformats.org/officeDocument/2006/relationships/hyperlink" Target="http://isoexpress.iso-ne.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skISO@iso-ne.com" TargetMode="External"/><Relationship Id="rId14" Type="http://schemas.openxmlformats.org/officeDocument/2006/relationships/hyperlink" Target="https://www.iso-ne.com/static-assets/documents/2022/11/iso-ne-electronic-dispatch-rtu-information-form.doc" TargetMode="External"/><Relationship Id="rId22" Type="http://schemas.openxmlformats.org/officeDocument/2006/relationships/hyperlink" Target="http://www.iso-ne.com/support/isotogo/index.htm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ISONE2015">
  <a:themeElements>
    <a:clrScheme name="ISO-NE">
      <a:dk1>
        <a:srgbClr val="62777F"/>
      </a:dk1>
      <a:lt1>
        <a:srgbClr val="FFFFFF"/>
      </a:lt1>
      <a:dk2>
        <a:srgbClr val="1E6A9A"/>
      </a:dk2>
      <a:lt2>
        <a:srgbClr val="6DCFF6"/>
      </a:lt2>
      <a:accent1>
        <a:srgbClr val="1795D2"/>
      </a:accent1>
      <a:accent2>
        <a:srgbClr val="8555A1"/>
      </a:accent2>
      <a:accent3>
        <a:srgbClr val="77BD2A"/>
      </a:accent3>
      <a:accent4>
        <a:srgbClr val="FBB92F"/>
      </a:accent4>
      <a:accent5>
        <a:srgbClr val="F68920"/>
      </a:accent5>
      <a:accent6>
        <a:srgbClr val="EC1F25"/>
      </a:accent6>
      <a:hlink>
        <a:srgbClr val="1795D2"/>
      </a:hlink>
      <a:folHlink>
        <a:srgbClr val="8555A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2023-02-13T20:55:00Z</dcterms:created>
  <dcterms:modified xsi:type="dcterms:W3CDTF">2023-02-13T20:55:00Z</dcterms:modified>
</cp:coreProperties>
</file>