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942CC" w14:textId="77777777" w:rsidR="0084684F" w:rsidRDefault="002A6FDE" w:rsidP="0084684F">
      <w:pPr>
        <w:pStyle w:val="TitlePage"/>
        <w:jc w:val="left"/>
      </w:pPr>
      <w:r>
        <w:rPr>
          <w:noProof/>
        </w:rPr>
        <w:drawing>
          <wp:inline distT="0" distB="0" distL="0" distR="0" wp14:anchorId="5AC6DCF3" wp14:editId="1A17312B">
            <wp:extent cx="2146300" cy="1041400"/>
            <wp:effectExtent l="19050" t="0" r="6350" b="0"/>
            <wp:docPr id="1" name="Picture 3" descr="ISO_Logo_2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_Logo_2_color.jpg"/>
                    <pic:cNvPicPr>
                      <a:picLocks noChangeAspect="1" noChangeArrowheads="1"/>
                    </pic:cNvPicPr>
                  </pic:nvPicPr>
                  <pic:blipFill>
                    <a:blip r:embed="rId8" cstate="print"/>
                    <a:srcRect/>
                    <a:stretch>
                      <a:fillRect/>
                    </a:stretch>
                  </pic:blipFill>
                  <pic:spPr bwMode="auto">
                    <a:xfrm>
                      <a:off x="0" y="0"/>
                      <a:ext cx="2146300" cy="1041400"/>
                    </a:xfrm>
                    <a:prstGeom prst="rect">
                      <a:avLst/>
                    </a:prstGeom>
                    <a:noFill/>
                    <a:ln w="9525">
                      <a:noFill/>
                      <a:miter lim="800000"/>
                      <a:headEnd/>
                      <a:tailEnd/>
                    </a:ln>
                  </pic:spPr>
                </pic:pic>
              </a:graphicData>
            </a:graphic>
          </wp:inline>
        </w:drawing>
      </w:r>
    </w:p>
    <w:p w14:paraId="0CB43F4A" w14:textId="77777777" w:rsidR="00EC0F91" w:rsidRDefault="00EC0F91" w:rsidP="00EC0F91">
      <w:pPr>
        <w:pStyle w:val="TitlePage"/>
        <w:rPr>
          <w:snapToGrid w:val="0"/>
        </w:rPr>
      </w:pPr>
      <w:r>
        <w:rPr>
          <w:snapToGrid w:val="0"/>
        </w:rPr>
        <w:t>Control Room Operations Window</w:t>
      </w:r>
    </w:p>
    <w:p w14:paraId="79ECAFAE" w14:textId="77777777" w:rsidR="007B17DC" w:rsidRDefault="00EC0F91" w:rsidP="00EC0F91">
      <w:pPr>
        <w:pStyle w:val="TitlePage"/>
        <w:spacing w:before="240"/>
        <w:rPr>
          <w:snapToGrid w:val="0"/>
        </w:rPr>
      </w:pPr>
      <w:r>
        <w:rPr>
          <w:snapToGrid w:val="0"/>
        </w:rPr>
        <w:t xml:space="preserve">(CROW) </w:t>
      </w:r>
      <w:r w:rsidR="00A9306A">
        <w:rPr>
          <w:snapToGrid w:val="0"/>
        </w:rPr>
        <w:t>U</w:t>
      </w:r>
      <w:r>
        <w:rPr>
          <w:snapToGrid w:val="0"/>
        </w:rPr>
        <w:t xml:space="preserve">ser </w:t>
      </w:r>
      <w:r w:rsidR="00A9306A">
        <w:rPr>
          <w:snapToGrid w:val="0"/>
        </w:rPr>
        <w:t>G</w:t>
      </w:r>
      <w:r>
        <w:rPr>
          <w:snapToGrid w:val="0"/>
        </w:rPr>
        <w:t>uid</w:t>
      </w:r>
      <w:r w:rsidR="0080523A">
        <w:rPr>
          <w:snapToGrid w:val="0"/>
        </w:rPr>
        <w:t>e</w:t>
      </w:r>
    </w:p>
    <w:p w14:paraId="081C9017" w14:textId="77777777" w:rsidR="00BE4CCF" w:rsidRDefault="00BE4CCF" w:rsidP="00BE4CCF">
      <w:pPr>
        <w:pStyle w:val="BodyText"/>
      </w:pPr>
    </w:p>
    <w:p w14:paraId="4AD068CB" w14:textId="77777777" w:rsidR="00BE4CCF" w:rsidRDefault="00BE4CCF" w:rsidP="00BE4CCF">
      <w:pPr>
        <w:pStyle w:val="BodyText"/>
      </w:pPr>
    </w:p>
    <w:p w14:paraId="3851148E" w14:textId="77777777" w:rsidR="007A40E7" w:rsidRDefault="007A40E7" w:rsidP="007A40E7">
      <w:pPr>
        <w:pStyle w:val="RevisionInformation"/>
        <w:spacing w:before="0" w:after="0"/>
      </w:pPr>
    </w:p>
    <w:p w14:paraId="198E5924" w14:textId="68976745" w:rsidR="007B17DC" w:rsidRDefault="007B17DC" w:rsidP="007A40E7">
      <w:pPr>
        <w:pStyle w:val="RevisionInformation"/>
        <w:spacing w:before="0" w:after="0"/>
      </w:pPr>
      <w:r>
        <w:t>Document Version:</w:t>
      </w:r>
      <w:r>
        <w:tab/>
      </w:r>
      <w:r>
        <w:tab/>
      </w:r>
      <w:r w:rsidR="001E7954">
        <w:t>4.0</w:t>
      </w:r>
    </w:p>
    <w:p w14:paraId="04FE6D7C" w14:textId="1361ADE4" w:rsidR="007B17DC" w:rsidRDefault="00F404A8" w:rsidP="007A40E7">
      <w:pPr>
        <w:pStyle w:val="RevisionInformation"/>
        <w:spacing w:before="0" w:after="0"/>
      </w:pPr>
      <w:r>
        <w:t>P</w:t>
      </w:r>
      <w:r w:rsidR="007B17DC">
        <w:t>osting Date:</w:t>
      </w:r>
      <w:r w:rsidR="007B17DC">
        <w:tab/>
      </w:r>
      <w:r w:rsidR="007B17DC">
        <w:tab/>
      </w:r>
      <w:r w:rsidR="001E7954">
        <w:t>November 2022</w:t>
      </w:r>
    </w:p>
    <w:p w14:paraId="2FBAD263" w14:textId="77777777" w:rsidR="007A40E7" w:rsidRDefault="007A40E7" w:rsidP="001C479A">
      <w:pPr>
        <w:pStyle w:val="RevisionInformation"/>
        <w:spacing w:after="0"/>
      </w:pPr>
    </w:p>
    <w:p w14:paraId="2D25FD7A" w14:textId="77777777" w:rsidR="007A40E7" w:rsidRDefault="007A40E7" w:rsidP="007A40E7">
      <w:pPr>
        <w:pStyle w:val="RevisionInformation"/>
        <w:spacing w:before="0" w:after="0"/>
      </w:pPr>
    </w:p>
    <w:p w14:paraId="543F0A42" w14:textId="6F3370B0" w:rsidR="0088464C" w:rsidRDefault="0088464C" w:rsidP="007A40E7">
      <w:pPr>
        <w:pStyle w:val="RevisionInformation"/>
        <w:spacing w:before="0" w:after="0"/>
      </w:pPr>
      <w:r>
        <w:t xml:space="preserve">Software Release Date: </w:t>
      </w:r>
      <w:r>
        <w:tab/>
      </w:r>
      <w:r w:rsidR="00BB6906">
        <w:tab/>
      </w:r>
      <w:r w:rsidR="006B77A3">
        <w:t xml:space="preserve">December </w:t>
      </w:r>
      <w:r w:rsidR="001E7954">
        <w:t>2022</w:t>
      </w:r>
    </w:p>
    <w:p w14:paraId="11796690" w14:textId="77777777" w:rsidR="0088464C" w:rsidRDefault="0088464C" w:rsidP="007A40E7">
      <w:pPr>
        <w:pStyle w:val="RevisionInformation"/>
        <w:spacing w:before="0"/>
      </w:pPr>
    </w:p>
    <w:p w14:paraId="79605AF5" w14:textId="77777777" w:rsidR="007B17DC" w:rsidRDefault="007B17DC">
      <w:pPr>
        <w:pStyle w:val="RevisionInformation"/>
      </w:pPr>
    </w:p>
    <w:p w14:paraId="008E4F23" w14:textId="77777777" w:rsidR="007B17DC" w:rsidRDefault="007B17DC">
      <w:pPr>
        <w:pStyle w:val="RevisionInformation"/>
      </w:pPr>
    </w:p>
    <w:p w14:paraId="6E7E9501" w14:textId="77777777" w:rsidR="007B17DC" w:rsidRDefault="007B17DC">
      <w:pPr>
        <w:pStyle w:val="RevisionInformation"/>
      </w:pPr>
    </w:p>
    <w:p w14:paraId="09273669" w14:textId="77777777" w:rsidR="007B17DC" w:rsidRDefault="007B17DC">
      <w:pPr>
        <w:pStyle w:val="RevisionInformation"/>
      </w:pPr>
    </w:p>
    <w:p w14:paraId="405F2081" w14:textId="77777777" w:rsidR="007B17DC" w:rsidRDefault="007B17DC">
      <w:pPr>
        <w:pStyle w:val="Copyright"/>
      </w:pPr>
      <w:r>
        <w:br w:type="page"/>
      </w:r>
    </w:p>
    <w:p w14:paraId="1C6EBDD9" w14:textId="77777777" w:rsidR="007B17DC" w:rsidRDefault="007B17DC">
      <w:pPr>
        <w:pStyle w:val="BodyText"/>
      </w:pPr>
    </w:p>
    <w:p w14:paraId="5F75DE29" w14:textId="77777777" w:rsidR="007B17DC" w:rsidRDefault="00B75F50">
      <w:pPr>
        <w:pStyle w:val="BodyText"/>
        <w:sectPr w:rsidR="007B17DC">
          <w:headerReference w:type="even" r:id="rId9"/>
          <w:headerReference w:type="default" r:id="rId10"/>
          <w:footerReference w:type="even" r:id="rId11"/>
          <w:footerReference w:type="default" r:id="rId12"/>
          <w:headerReference w:type="first" r:id="rId13"/>
          <w:footerReference w:type="first" r:id="rId14"/>
          <w:type w:val="oddPage"/>
          <w:pgSz w:w="12240" w:h="15840" w:code="1"/>
          <w:pgMar w:top="1440" w:right="1440" w:bottom="1440" w:left="2160" w:header="720" w:footer="720" w:gutter="0"/>
          <w:cols w:space="720"/>
        </w:sectPr>
      </w:pPr>
      <w:r>
        <w:t xml:space="preserve">This </w:t>
      </w:r>
      <w:r w:rsidR="00A25860">
        <w:t>p</w:t>
      </w:r>
      <w:r>
        <w:t>age is left intentionally blank unless UG is to be co-authored.</w:t>
      </w:r>
    </w:p>
    <w:p w14:paraId="47D8AACD" w14:textId="77777777" w:rsidR="007B17DC" w:rsidRDefault="007B17DC" w:rsidP="00F50D33">
      <w:pPr>
        <w:rPr>
          <w:sz w:val="52"/>
          <w:szCs w:val="52"/>
        </w:rPr>
      </w:pPr>
      <w:r w:rsidRPr="00F50D33">
        <w:rPr>
          <w:sz w:val="52"/>
          <w:szCs w:val="52"/>
        </w:rPr>
        <w:lastRenderedPageBreak/>
        <w:t>Contents</w:t>
      </w:r>
    </w:p>
    <w:p w14:paraId="5E1D677E" w14:textId="77777777" w:rsidR="00254058" w:rsidRDefault="00254058" w:rsidP="00254058">
      <w:pPr>
        <w:tabs>
          <w:tab w:val="right" w:pos="8640"/>
        </w:tabs>
        <w:rPr>
          <w:sz w:val="24"/>
          <w:szCs w:val="24"/>
        </w:rPr>
      </w:pPr>
    </w:p>
    <w:p w14:paraId="291831A1" w14:textId="77777777" w:rsidR="00254058" w:rsidRPr="00A53CA9" w:rsidRDefault="00254058" w:rsidP="00254058">
      <w:pPr>
        <w:tabs>
          <w:tab w:val="right" w:pos="8640"/>
        </w:tabs>
        <w:rPr>
          <w:b/>
          <w:sz w:val="24"/>
          <w:szCs w:val="24"/>
        </w:rPr>
      </w:pPr>
      <w:r w:rsidRPr="00A53CA9">
        <w:rPr>
          <w:b/>
          <w:sz w:val="24"/>
          <w:szCs w:val="24"/>
        </w:rPr>
        <w:t>Part 1: General Information</w:t>
      </w:r>
      <w:r w:rsidRPr="00A53CA9">
        <w:rPr>
          <w:b/>
          <w:sz w:val="24"/>
          <w:szCs w:val="24"/>
        </w:rPr>
        <w:tab/>
        <w:t xml:space="preserve">Sections </w:t>
      </w:r>
      <w:r w:rsidR="00A53CA9" w:rsidRPr="00A53CA9">
        <w:rPr>
          <w:b/>
          <w:sz w:val="24"/>
          <w:szCs w:val="24"/>
        </w:rPr>
        <w:t xml:space="preserve">1 </w:t>
      </w:r>
      <w:r w:rsidR="007854CA">
        <w:rPr>
          <w:b/>
          <w:sz w:val="24"/>
          <w:szCs w:val="24"/>
        </w:rPr>
        <w:t>–</w:t>
      </w:r>
      <w:r w:rsidR="00A53CA9" w:rsidRPr="00A53CA9">
        <w:rPr>
          <w:b/>
          <w:sz w:val="24"/>
          <w:szCs w:val="24"/>
        </w:rPr>
        <w:t xml:space="preserve"> 4</w:t>
      </w:r>
    </w:p>
    <w:p w14:paraId="2034B3B3" w14:textId="77777777" w:rsidR="00254058" w:rsidRPr="00A53CA9" w:rsidRDefault="00254058" w:rsidP="00254058">
      <w:pPr>
        <w:tabs>
          <w:tab w:val="right" w:pos="8640"/>
        </w:tabs>
        <w:rPr>
          <w:b/>
          <w:sz w:val="24"/>
          <w:szCs w:val="24"/>
        </w:rPr>
      </w:pPr>
      <w:r w:rsidRPr="00A53CA9">
        <w:rPr>
          <w:b/>
          <w:sz w:val="24"/>
          <w:szCs w:val="24"/>
        </w:rPr>
        <w:t xml:space="preserve">Part 2: </w:t>
      </w:r>
      <w:r w:rsidRPr="00A53CA9">
        <w:rPr>
          <w:rFonts w:cs="Arial"/>
          <w:b/>
          <w:sz w:val="24"/>
          <w:szCs w:val="24"/>
        </w:rPr>
        <w:t>Generation Outage Request Submittal</w:t>
      </w:r>
      <w:r w:rsidRPr="00A53CA9">
        <w:rPr>
          <w:b/>
          <w:sz w:val="24"/>
          <w:szCs w:val="24"/>
        </w:rPr>
        <w:t xml:space="preserve"> </w:t>
      </w:r>
      <w:r w:rsidRPr="00A53CA9">
        <w:rPr>
          <w:b/>
          <w:sz w:val="24"/>
          <w:szCs w:val="24"/>
        </w:rPr>
        <w:tab/>
        <w:t xml:space="preserve">Sections </w:t>
      </w:r>
      <w:r w:rsidR="00A53CA9" w:rsidRPr="00A53CA9">
        <w:rPr>
          <w:b/>
          <w:sz w:val="24"/>
          <w:szCs w:val="24"/>
        </w:rPr>
        <w:t xml:space="preserve">5 </w:t>
      </w:r>
      <w:r w:rsidR="007854CA">
        <w:rPr>
          <w:b/>
          <w:sz w:val="24"/>
          <w:szCs w:val="24"/>
        </w:rPr>
        <w:t>–</w:t>
      </w:r>
      <w:r w:rsidR="00A53CA9" w:rsidRPr="00A53CA9">
        <w:rPr>
          <w:b/>
          <w:sz w:val="24"/>
          <w:szCs w:val="24"/>
        </w:rPr>
        <w:t xml:space="preserve"> 6</w:t>
      </w:r>
    </w:p>
    <w:p w14:paraId="20DE9513" w14:textId="77777777" w:rsidR="00254058" w:rsidRPr="00254058" w:rsidRDefault="00254058" w:rsidP="00254058">
      <w:pPr>
        <w:tabs>
          <w:tab w:val="right" w:pos="8640"/>
        </w:tabs>
        <w:rPr>
          <w:sz w:val="24"/>
          <w:szCs w:val="24"/>
        </w:rPr>
      </w:pPr>
    </w:p>
    <w:p w14:paraId="393566DE" w14:textId="6E413960" w:rsidR="00A31633" w:rsidRDefault="0083261B">
      <w:pPr>
        <w:pStyle w:val="TOC1"/>
        <w:tabs>
          <w:tab w:val="left" w:pos="360"/>
          <w:tab w:val="right" w:leader="dot" w:pos="9350"/>
        </w:tabs>
        <w:rPr>
          <w:rFonts w:asciiTheme="minorHAnsi" w:eastAsiaTheme="minorEastAsia" w:hAnsiTheme="minorHAnsi" w:cstheme="minorBidi"/>
          <w:b w:val="0"/>
          <w:noProof/>
          <w:sz w:val="22"/>
          <w:szCs w:val="22"/>
        </w:rPr>
      </w:pPr>
      <w:r>
        <w:fldChar w:fldCharType="begin"/>
      </w:r>
      <w:r w:rsidR="007B17DC">
        <w:instrText xml:space="preserve"> TOC \o "1-3" \t "Heading 6,1,Heading 7,2,Heading 8,3,About This Document,1,Preface,2" </w:instrText>
      </w:r>
      <w:r>
        <w:fldChar w:fldCharType="separate"/>
      </w:r>
      <w:r w:rsidR="00A31633">
        <w:rPr>
          <w:noProof/>
        </w:rPr>
        <w:t>1</w:t>
      </w:r>
      <w:r w:rsidR="00A31633">
        <w:rPr>
          <w:rFonts w:asciiTheme="minorHAnsi" w:eastAsiaTheme="minorEastAsia" w:hAnsiTheme="minorHAnsi" w:cstheme="minorBidi"/>
          <w:b w:val="0"/>
          <w:noProof/>
          <w:sz w:val="22"/>
          <w:szCs w:val="22"/>
        </w:rPr>
        <w:tab/>
      </w:r>
      <w:r w:rsidR="00A31633">
        <w:rPr>
          <w:noProof/>
        </w:rPr>
        <w:t>CROW Application Access</w:t>
      </w:r>
      <w:r w:rsidR="00A31633">
        <w:rPr>
          <w:noProof/>
        </w:rPr>
        <w:tab/>
      </w:r>
      <w:r w:rsidR="00A31633">
        <w:rPr>
          <w:noProof/>
        </w:rPr>
        <w:fldChar w:fldCharType="begin"/>
      </w:r>
      <w:r w:rsidR="00A31633">
        <w:rPr>
          <w:noProof/>
        </w:rPr>
        <w:instrText xml:space="preserve"> PAGEREF _Toc127859985 \h </w:instrText>
      </w:r>
      <w:r w:rsidR="00A31633">
        <w:rPr>
          <w:noProof/>
        </w:rPr>
      </w:r>
      <w:r w:rsidR="00A31633">
        <w:rPr>
          <w:noProof/>
        </w:rPr>
        <w:fldChar w:fldCharType="separate"/>
      </w:r>
      <w:r w:rsidR="00A31633">
        <w:rPr>
          <w:noProof/>
        </w:rPr>
        <w:t>1</w:t>
      </w:r>
      <w:r w:rsidR="00A31633">
        <w:rPr>
          <w:noProof/>
        </w:rPr>
        <w:fldChar w:fldCharType="end"/>
      </w:r>
    </w:p>
    <w:p w14:paraId="50B81DA7" w14:textId="2D628688"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1.1</w:t>
      </w:r>
      <w:r>
        <w:rPr>
          <w:rFonts w:asciiTheme="minorHAnsi" w:eastAsiaTheme="minorEastAsia" w:hAnsiTheme="minorHAnsi" w:cstheme="minorBidi"/>
          <w:b w:val="0"/>
          <w:noProof/>
          <w:sz w:val="22"/>
          <w:szCs w:val="22"/>
        </w:rPr>
        <w:tab/>
      </w:r>
      <w:r>
        <w:rPr>
          <w:noProof/>
        </w:rPr>
        <w:t>General Information</w:t>
      </w:r>
      <w:r>
        <w:rPr>
          <w:noProof/>
        </w:rPr>
        <w:tab/>
      </w:r>
      <w:r>
        <w:rPr>
          <w:noProof/>
        </w:rPr>
        <w:fldChar w:fldCharType="begin"/>
      </w:r>
      <w:r>
        <w:rPr>
          <w:noProof/>
        </w:rPr>
        <w:instrText xml:space="preserve"> PAGEREF _Toc127859986 \h </w:instrText>
      </w:r>
      <w:r>
        <w:rPr>
          <w:noProof/>
        </w:rPr>
      </w:r>
      <w:r>
        <w:rPr>
          <w:noProof/>
        </w:rPr>
        <w:fldChar w:fldCharType="separate"/>
      </w:r>
      <w:r>
        <w:rPr>
          <w:noProof/>
        </w:rPr>
        <w:t>1</w:t>
      </w:r>
      <w:r>
        <w:rPr>
          <w:noProof/>
        </w:rPr>
        <w:fldChar w:fldCharType="end"/>
      </w:r>
    </w:p>
    <w:p w14:paraId="425662B0" w14:textId="54879B0F" w:rsidR="00A31633" w:rsidRDefault="00A31633">
      <w:pPr>
        <w:pStyle w:val="TOC3"/>
        <w:tabs>
          <w:tab w:val="left" w:pos="1474"/>
          <w:tab w:val="right" w:leader="dot" w:pos="9350"/>
        </w:tabs>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Web Access</w:t>
      </w:r>
      <w:r>
        <w:tab/>
      </w:r>
      <w:r>
        <w:fldChar w:fldCharType="begin"/>
      </w:r>
      <w:r>
        <w:instrText xml:space="preserve"> PAGEREF _Toc127859987 \h </w:instrText>
      </w:r>
      <w:r>
        <w:fldChar w:fldCharType="separate"/>
      </w:r>
      <w:r>
        <w:t>1</w:t>
      </w:r>
      <w:r>
        <w:fldChar w:fldCharType="end"/>
      </w:r>
    </w:p>
    <w:p w14:paraId="0714DDAC" w14:textId="3BEEFF99" w:rsidR="00A31633" w:rsidRDefault="00A31633">
      <w:pPr>
        <w:pStyle w:val="TOC3"/>
        <w:tabs>
          <w:tab w:val="left" w:pos="1474"/>
          <w:tab w:val="right" w:leader="dot" w:pos="9350"/>
        </w:tabs>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Web Services Access</w:t>
      </w:r>
      <w:r>
        <w:tab/>
      </w:r>
      <w:r>
        <w:fldChar w:fldCharType="begin"/>
      </w:r>
      <w:r>
        <w:instrText xml:space="preserve"> PAGEREF _Toc127859988 \h </w:instrText>
      </w:r>
      <w:r>
        <w:fldChar w:fldCharType="separate"/>
      </w:r>
      <w:r>
        <w:t>2</w:t>
      </w:r>
      <w:r>
        <w:fldChar w:fldCharType="end"/>
      </w:r>
    </w:p>
    <w:p w14:paraId="4688B9E5" w14:textId="0AAFDB30" w:rsidR="00A31633" w:rsidRDefault="00A31633">
      <w:pPr>
        <w:pStyle w:val="TOC3"/>
        <w:tabs>
          <w:tab w:val="left" w:pos="1474"/>
          <w:tab w:val="right" w:leader="dot" w:pos="9350"/>
        </w:tabs>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Setting up CROW Users</w:t>
      </w:r>
      <w:r>
        <w:tab/>
      </w:r>
      <w:r>
        <w:fldChar w:fldCharType="begin"/>
      </w:r>
      <w:r>
        <w:instrText xml:space="preserve"> PAGEREF _Toc127859989 \h </w:instrText>
      </w:r>
      <w:r>
        <w:fldChar w:fldCharType="separate"/>
      </w:r>
      <w:r>
        <w:t>2</w:t>
      </w:r>
      <w:r>
        <w:fldChar w:fldCharType="end"/>
      </w:r>
    </w:p>
    <w:p w14:paraId="065058B1" w14:textId="251D0E21" w:rsidR="00A31633" w:rsidRDefault="00A31633">
      <w:pPr>
        <w:pStyle w:val="TOC3"/>
        <w:tabs>
          <w:tab w:val="left" w:pos="1474"/>
          <w:tab w:val="right" w:leader="dot" w:pos="9350"/>
        </w:tabs>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User Access to CROW Equipment</w:t>
      </w:r>
      <w:r>
        <w:tab/>
      </w:r>
      <w:r>
        <w:fldChar w:fldCharType="begin"/>
      </w:r>
      <w:r>
        <w:instrText xml:space="preserve"> PAGEREF _Toc127859990 \h </w:instrText>
      </w:r>
      <w:r>
        <w:fldChar w:fldCharType="separate"/>
      </w:r>
      <w:r>
        <w:t>2</w:t>
      </w:r>
      <w:r>
        <w:fldChar w:fldCharType="end"/>
      </w:r>
    </w:p>
    <w:p w14:paraId="53673140" w14:textId="3455323C" w:rsidR="00A31633" w:rsidRDefault="00A31633">
      <w:pPr>
        <w:pStyle w:val="TOC1"/>
        <w:tabs>
          <w:tab w:val="left" w:pos="360"/>
          <w:tab w:val="right" w:leader="dot" w:pos="9350"/>
        </w:tabs>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Initial Login and Setting Options</w:t>
      </w:r>
      <w:r>
        <w:rPr>
          <w:noProof/>
        </w:rPr>
        <w:tab/>
      </w:r>
      <w:r>
        <w:rPr>
          <w:noProof/>
        </w:rPr>
        <w:fldChar w:fldCharType="begin"/>
      </w:r>
      <w:r>
        <w:rPr>
          <w:noProof/>
        </w:rPr>
        <w:instrText xml:space="preserve"> PAGEREF _Toc127859991 \h </w:instrText>
      </w:r>
      <w:r>
        <w:rPr>
          <w:noProof/>
        </w:rPr>
      </w:r>
      <w:r>
        <w:rPr>
          <w:noProof/>
        </w:rPr>
        <w:fldChar w:fldCharType="separate"/>
      </w:r>
      <w:r>
        <w:rPr>
          <w:noProof/>
        </w:rPr>
        <w:t>3</w:t>
      </w:r>
      <w:r>
        <w:rPr>
          <w:noProof/>
        </w:rPr>
        <w:fldChar w:fldCharType="end"/>
      </w:r>
    </w:p>
    <w:p w14:paraId="38D951DF" w14:textId="7B875CA3"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2.1</w:t>
      </w:r>
      <w:r>
        <w:rPr>
          <w:rFonts w:asciiTheme="minorHAnsi" w:eastAsiaTheme="minorEastAsia" w:hAnsiTheme="minorHAnsi" w:cstheme="minorBidi"/>
          <w:b w:val="0"/>
          <w:noProof/>
          <w:sz w:val="22"/>
          <w:szCs w:val="22"/>
        </w:rPr>
        <w:tab/>
      </w:r>
      <w:r>
        <w:rPr>
          <w:noProof/>
        </w:rPr>
        <w:t>Date/Time Options</w:t>
      </w:r>
      <w:r>
        <w:rPr>
          <w:noProof/>
        </w:rPr>
        <w:tab/>
      </w:r>
      <w:r>
        <w:rPr>
          <w:noProof/>
        </w:rPr>
        <w:fldChar w:fldCharType="begin"/>
      </w:r>
      <w:r>
        <w:rPr>
          <w:noProof/>
        </w:rPr>
        <w:instrText xml:space="preserve"> PAGEREF _Toc127859992 \h </w:instrText>
      </w:r>
      <w:r>
        <w:rPr>
          <w:noProof/>
        </w:rPr>
      </w:r>
      <w:r>
        <w:rPr>
          <w:noProof/>
        </w:rPr>
        <w:fldChar w:fldCharType="separate"/>
      </w:r>
      <w:r>
        <w:rPr>
          <w:noProof/>
        </w:rPr>
        <w:t>3</w:t>
      </w:r>
      <w:r>
        <w:rPr>
          <w:noProof/>
        </w:rPr>
        <w:fldChar w:fldCharType="end"/>
      </w:r>
    </w:p>
    <w:p w14:paraId="0426A7E4" w14:textId="5A404AB0"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2.2</w:t>
      </w:r>
      <w:r>
        <w:rPr>
          <w:rFonts w:asciiTheme="minorHAnsi" w:eastAsiaTheme="minorEastAsia" w:hAnsiTheme="minorHAnsi" w:cstheme="minorBidi"/>
          <w:b w:val="0"/>
          <w:noProof/>
          <w:sz w:val="22"/>
          <w:szCs w:val="22"/>
        </w:rPr>
        <w:tab/>
      </w:r>
      <w:r>
        <w:rPr>
          <w:noProof/>
        </w:rPr>
        <w:t>Asset Naming Options</w:t>
      </w:r>
      <w:r>
        <w:rPr>
          <w:noProof/>
        </w:rPr>
        <w:tab/>
      </w:r>
      <w:r>
        <w:rPr>
          <w:noProof/>
        </w:rPr>
        <w:fldChar w:fldCharType="begin"/>
      </w:r>
      <w:r>
        <w:rPr>
          <w:noProof/>
        </w:rPr>
        <w:instrText xml:space="preserve"> PAGEREF _Toc127859993 \h </w:instrText>
      </w:r>
      <w:r>
        <w:rPr>
          <w:noProof/>
        </w:rPr>
      </w:r>
      <w:r>
        <w:rPr>
          <w:noProof/>
        </w:rPr>
        <w:fldChar w:fldCharType="separate"/>
      </w:r>
      <w:r>
        <w:rPr>
          <w:noProof/>
        </w:rPr>
        <w:t>4</w:t>
      </w:r>
      <w:r>
        <w:rPr>
          <w:noProof/>
        </w:rPr>
        <w:fldChar w:fldCharType="end"/>
      </w:r>
    </w:p>
    <w:p w14:paraId="5A037B11" w14:textId="012CCBC8"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2.3</w:t>
      </w:r>
      <w:r>
        <w:rPr>
          <w:rFonts w:asciiTheme="minorHAnsi" w:eastAsiaTheme="minorEastAsia" w:hAnsiTheme="minorHAnsi" w:cstheme="minorBidi"/>
          <w:b w:val="0"/>
          <w:noProof/>
          <w:sz w:val="22"/>
          <w:szCs w:val="22"/>
        </w:rPr>
        <w:tab/>
      </w:r>
      <w:r>
        <w:rPr>
          <w:noProof/>
        </w:rPr>
        <w:t>Outage Request Notification Options</w:t>
      </w:r>
      <w:r>
        <w:rPr>
          <w:noProof/>
        </w:rPr>
        <w:tab/>
      </w:r>
      <w:r>
        <w:rPr>
          <w:noProof/>
        </w:rPr>
        <w:fldChar w:fldCharType="begin"/>
      </w:r>
      <w:r>
        <w:rPr>
          <w:noProof/>
        </w:rPr>
        <w:instrText xml:space="preserve"> PAGEREF _Toc127859994 \h </w:instrText>
      </w:r>
      <w:r>
        <w:rPr>
          <w:noProof/>
        </w:rPr>
      </w:r>
      <w:r>
        <w:rPr>
          <w:noProof/>
        </w:rPr>
        <w:fldChar w:fldCharType="separate"/>
      </w:r>
      <w:r>
        <w:rPr>
          <w:noProof/>
        </w:rPr>
        <w:t>4</w:t>
      </w:r>
      <w:r>
        <w:rPr>
          <w:noProof/>
        </w:rPr>
        <w:fldChar w:fldCharType="end"/>
      </w:r>
    </w:p>
    <w:p w14:paraId="52951F94" w14:textId="675E4A4C"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2.4</w:t>
      </w:r>
      <w:r>
        <w:rPr>
          <w:rFonts w:asciiTheme="minorHAnsi" w:eastAsiaTheme="minorEastAsia" w:hAnsiTheme="minorHAnsi" w:cstheme="minorBidi"/>
          <w:b w:val="0"/>
          <w:noProof/>
          <w:sz w:val="22"/>
          <w:szCs w:val="22"/>
        </w:rPr>
        <w:tab/>
      </w:r>
      <w:r>
        <w:rPr>
          <w:noProof/>
        </w:rPr>
        <w:t>Outage Request Form Options</w:t>
      </w:r>
      <w:r>
        <w:rPr>
          <w:noProof/>
        </w:rPr>
        <w:tab/>
      </w:r>
      <w:r>
        <w:rPr>
          <w:noProof/>
        </w:rPr>
        <w:fldChar w:fldCharType="begin"/>
      </w:r>
      <w:r>
        <w:rPr>
          <w:noProof/>
        </w:rPr>
        <w:instrText xml:space="preserve"> PAGEREF _Toc127859995 \h </w:instrText>
      </w:r>
      <w:r>
        <w:rPr>
          <w:noProof/>
        </w:rPr>
      </w:r>
      <w:r>
        <w:rPr>
          <w:noProof/>
        </w:rPr>
        <w:fldChar w:fldCharType="separate"/>
      </w:r>
      <w:r>
        <w:rPr>
          <w:noProof/>
        </w:rPr>
        <w:t>4</w:t>
      </w:r>
      <w:r>
        <w:rPr>
          <w:noProof/>
        </w:rPr>
        <w:fldChar w:fldCharType="end"/>
      </w:r>
    </w:p>
    <w:p w14:paraId="3DE959E4" w14:textId="25EAA3F9" w:rsidR="00A31633" w:rsidRDefault="00A31633">
      <w:pPr>
        <w:pStyle w:val="TOC1"/>
        <w:tabs>
          <w:tab w:val="left" w:pos="360"/>
          <w:tab w:val="right" w:leader="dot" w:pos="9350"/>
        </w:tabs>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Generation Outage Request Types</w:t>
      </w:r>
      <w:r>
        <w:rPr>
          <w:noProof/>
        </w:rPr>
        <w:tab/>
      </w:r>
      <w:r>
        <w:rPr>
          <w:noProof/>
        </w:rPr>
        <w:fldChar w:fldCharType="begin"/>
      </w:r>
      <w:r>
        <w:rPr>
          <w:noProof/>
        </w:rPr>
        <w:instrText xml:space="preserve"> PAGEREF _Toc127859996 \h </w:instrText>
      </w:r>
      <w:r>
        <w:rPr>
          <w:noProof/>
        </w:rPr>
      </w:r>
      <w:r>
        <w:rPr>
          <w:noProof/>
        </w:rPr>
        <w:fldChar w:fldCharType="separate"/>
      </w:r>
      <w:r>
        <w:rPr>
          <w:noProof/>
        </w:rPr>
        <w:t>5</w:t>
      </w:r>
      <w:r>
        <w:rPr>
          <w:noProof/>
        </w:rPr>
        <w:fldChar w:fldCharType="end"/>
      </w:r>
    </w:p>
    <w:p w14:paraId="3C2A5399" w14:textId="2CF2DA77"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3.1</w:t>
      </w:r>
      <w:r>
        <w:rPr>
          <w:rFonts w:asciiTheme="minorHAnsi" w:eastAsiaTheme="minorEastAsia" w:hAnsiTheme="minorHAnsi" w:cstheme="minorBidi"/>
          <w:b w:val="0"/>
          <w:noProof/>
          <w:sz w:val="22"/>
          <w:szCs w:val="22"/>
        </w:rPr>
        <w:tab/>
      </w:r>
      <w:r>
        <w:rPr>
          <w:noProof/>
        </w:rPr>
        <w:t>OP-5 Overview</w:t>
      </w:r>
      <w:r>
        <w:rPr>
          <w:noProof/>
        </w:rPr>
        <w:tab/>
      </w:r>
      <w:r>
        <w:rPr>
          <w:noProof/>
        </w:rPr>
        <w:fldChar w:fldCharType="begin"/>
      </w:r>
      <w:r>
        <w:rPr>
          <w:noProof/>
        </w:rPr>
        <w:instrText xml:space="preserve"> PAGEREF _Toc127859997 \h </w:instrText>
      </w:r>
      <w:r>
        <w:rPr>
          <w:noProof/>
        </w:rPr>
      </w:r>
      <w:r>
        <w:rPr>
          <w:noProof/>
        </w:rPr>
        <w:fldChar w:fldCharType="separate"/>
      </w:r>
      <w:r>
        <w:rPr>
          <w:noProof/>
        </w:rPr>
        <w:t>5</w:t>
      </w:r>
      <w:r>
        <w:rPr>
          <w:noProof/>
        </w:rPr>
        <w:fldChar w:fldCharType="end"/>
      </w:r>
    </w:p>
    <w:p w14:paraId="3ED5F145" w14:textId="138859BA"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3.2</w:t>
      </w:r>
      <w:r>
        <w:rPr>
          <w:rFonts w:asciiTheme="minorHAnsi" w:eastAsiaTheme="minorEastAsia" w:hAnsiTheme="minorHAnsi" w:cstheme="minorBidi"/>
          <w:b w:val="0"/>
          <w:noProof/>
          <w:sz w:val="22"/>
          <w:szCs w:val="22"/>
        </w:rPr>
        <w:tab/>
      </w:r>
      <w:r>
        <w:rPr>
          <w:noProof/>
        </w:rPr>
        <w:t>OP-5 Outages</w:t>
      </w:r>
      <w:r>
        <w:rPr>
          <w:noProof/>
        </w:rPr>
        <w:tab/>
      </w:r>
      <w:r>
        <w:rPr>
          <w:noProof/>
        </w:rPr>
        <w:fldChar w:fldCharType="begin"/>
      </w:r>
      <w:r>
        <w:rPr>
          <w:noProof/>
        </w:rPr>
        <w:instrText xml:space="preserve"> PAGEREF _Toc127859998 \h </w:instrText>
      </w:r>
      <w:r>
        <w:rPr>
          <w:noProof/>
        </w:rPr>
      </w:r>
      <w:r>
        <w:rPr>
          <w:noProof/>
        </w:rPr>
        <w:fldChar w:fldCharType="separate"/>
      </w:r>
      <w:r>
        <w:rPr>
          <w:noProof/>
        </w:rPr>
        <w:t>5</w:t>
      </w:r>
      <w:r>
        <w:rPr>
          <w:noProof/>
        </w:rPr>
        <w:fldChar w:fldCharType="end"/>
      </w:r>
    </w:p>
    <w:p w14:paraId="3095B1FE" w14:textId="4DB6EF59"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3.3</w:t>
      </w:r>
      <w:r>
        <w:rPr>
          <w:rFonts w:asciiTheme="minorHAnsi" w:eastAsiaTheme="minorEastAsia" w:hAnsiTheme="minorHAnsi" w:cstheme="minorBidi"/>
          <w:b w:val="0"/>
          <w:noProof/>
          <w:sz w:val="22"/>
          <w:szCs w:val="22"/>
        </w:rPr>
        <w:tab/>
      </w:r>
      <w:r>
        <w:rPr>
          <w:noProof/>
        </w:rPr>
        <w:t>Other types of Outage Requests</w:t>
      </w:r>
      <w:r>
        <w:rPr>
          <w:noProof/>
        </w:rPr>
        <w:tab/>
      </w:r>
      <w:r>
        <w:rPr>
          <w:noProof/>
        </w:rPr>
        <w:fldChar w:fldCharType="begin"/>
      </w:r>
      <w:r>
        <w:rPr>
          <w:noProof/>
        </w:rPr>
        <w:instrText xml:space="preserve"> PAGEREF _Toc127859999 \h </w:instrText>
      </w:r>
      <w:r>
        <w:rPr>
          <w:noProof/>
        </w:rPr>
      </w:r>
      <w:r>
        <w:rPr>
          <w:noProof/>
        </w:rPr>
        <w:fldChar w:fldCharType="separate"/>
      </w:r>
      <w:r>
        <w:rPr>
          <w:noProof/>
        </w:rPr>
        <w:t>6</w:t>
      </w:r>
      <w:r>
        <w:rPr>
          <w:noProof/>
        </w:rPr>
        <w:fldChar w:fldCharType="end"/>
      </w:r>
    </w:p>
    <w:p w14:paraId="79DA3383" w14:textId="7E441A35" w:rsidR="00A31633" w:rsidRDefault="00A31633">
      <w:pPr>
        <w:pStyle w:val="TOC1"/>
        <w:tabs>
          <w:tab w:val="left" w:pos="360"/>
          <w:tab w:val="right" w:leader="dot" w:pos="9350"/>
        </w:tabs>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Generation Outage Request Lifecycle</w:t>
      </w:r>
      <w:r>
        <w:rPr>
          <w:noProof/>
        </w:rPr>
        <w:tab/>
      </w:r>
      <w:r>
        <w:rPr>
          <w:noProof/>
        </w:rPr>
        <w:fldChar w:fldCharType="begin"/>
      </w:r>
      <w:r>
        <w:rPr>
          <w:noProof/>
        </w:rPr>
        <w:instrText xml:space="preserve"> PAGEREF _Toc127860000 \h </w:instrText>
      </w:r>
      <w:r>
        <w:rPr>
          <w:noProof/>
        </w:rPr>
      </w:r>
      <w:r>
        <w:rPr>
          <w:noProof/>
        </w:rPr>
        <w:fldChar w:fldCharType="separate"/>
      </w:r>
      <w:r>
        <w:rPr>
          <w:noProof/>
        </w:rPr>
        <w:t>7</w:t>
      </w:r>
      <w:r>
        <w:rPr>
          <w:noProof/>
        </w:rPr>
        <w:fldChar w:fldCharType="end"/>
      </w:r>
    </w:p>
    <w:p w14:paraId="42F72B6A" w14:textId="57E8A9C4"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4.1</w:t>
      </w:r>
      <w:r>
        <w:rPr>
          <w:rFonts w:asciiTheme="minorHAnsi" w:eastAsiaTheme="minorEastAsia" w:hAnsiTheme="minorHAnsi" w:cstheme="minorBidi"/>
          <w:b w:val="0"/>
          <w:noProof/>
          <w:sz w:val="22"/>
          <w:szCs w:val="22"/>
        </w:rPr>
        <w:tab/>
      </w:r>
      <w:r>
        <w:rPr>
          <w:noProof/>
        </w:rPr>
        <w:t>Outage States</w:t>
      </w:r>
      <w:r>
        <w:rPr>
          <w:noProof/>
        </w:rPr>
        <w:tab/>
      </w:r>
      <w:r>
        <w:rPr>
          <w:noProof/>
        </w:rPr>
        <w:fldChar w:fldCharType="begin"/>
      </w:r>
      <w:r>
        <w:rPr>
          <w:noProof/>
        </w:rPr>
        <w:instrText xml:space="preserve"> PAGEREF _Toc127860001 \h </w:instrText>
      </w:r>
      <w:r>
        <w:rPr>
          <w:noProof/>
        </w:rPr>
      </w:r>
      <w:r>
        <w:rPr>
          <w:noProof/>
        </w:rPr>
        <w:fldChar w:fldCharType="separate"/>
      </w:r>
      <w:r>
        <w:rPr>
          <w:noProof/>
        </w:rPr>
        <w:t>8</w:t>
      </w:r>
      <w:r>
        <w:rPr>
          <w:noProof/>
        </w:rPr>
        <w:fldChar w:fldCharType="end"/>
      </w:r>
    </w:p>
    <w:p w14:paraId="1F49610B" w14:textId="1F89F7FD" w:rsidR="00A31633" w:rsidRDefault="00A31633">
      <w:pPr>
        <w:pStyle w:val="TOC1"/>
        <w:tabs>
          <w:tab w:val="left" w:pos="360"/>
          <w:tab w:val="right" w:leader="dot" w:pos="9350"/>
        </w:tabs>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Creating a GOR</w:t>
      </w:r>
      <w:r>
        <w:rPr>
          <w:noProof/>
        </w:rPr>
        <w:tab/>
      </w:r>
      <w:r>
        <w:rPr>
          <w:noProof/>
        </w:rPr>
        <w:fldChar w:fldCharType="begin"/>
      </w:r>
      <w:r>
        <w:rPr>
          <w:noProof/>
        </w:rPr>
        <w:instrText xml:space="preserve"> PAGEREF _Toc127860002 \h </w:instrText>
      </w:r>
      <w:r>
        <w:rPr>
          <w:noProof/>
        </w:rPr>
      </w:r>
      <w:r>
        <w:rPr>
          <w:noProof/>
        </w:rPr>
        <w:fldChar w:fldCharType="separate"/>
      </w:r>
      <w:r>
        <w:rPr>
          <w:noProof/>
        </w:rPr>
        <w:t>11</w:t>
      </w:r>
      <w:r>
        <w:rPr>
          <w:noProof/>
        </w:rPr>
        <w:fldChar w:fldCharType="end"/>
      </w:r>
    </w:p>
    <w:p w14:paraId="5D1CAD2C" w14:textId="44232FEA"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5.1</w:t>
      </w:r>
      <w:r>
        <w:rPr>
          <w:rFonts w:asciiTheme="minorHAnsi" w:eastAsiaTheme="minorEastAsia" w:hAnsiTheme="minorHAnsi" w:cstheme="minorBidi"/>
          <w:b w:val="0"/>
          <w:noProof/>
          <w:sz w:val="22"/>
          <w:szCs w:val="22"/>
        </w:rPr>
        <w:tab/>
      </w:r>
      <w:r>
        <w:rPr>
          <w:noProof/>
        </w:rPr>
        <w:t>Open a new request</w:t>
      </w:r>
      <w:r>
        <w:rPr>
          <w:noProof/>
        </w:rPr>
        <w:tab/>
      </w:r>
      <w:r>
        <w:rPr>
          <w:noProof/>
        </w:rPr>
        <w:fldChar w:fldCharType="begin"/>
      </w:r>
      <w:r>
        <w:rPr>
          <w:noProof/>
        </w:rPr>
        <w:instrText xml:space="preserve"> PAGEREF _Toc127860003 \h </w:instrText>
      </w:r>
      <w:r>
        <w:rPr>
          <w:noProof/>
        </w:rPr>
      </w:r>
      <w:r>
        <w:rPr>
          <w:noProof/>
        </w:rPr>
        <w:fldChar w:fldCharType="separate"/>
      </w:r>
      <w:r>
        <w:rPr>
          <w:noProof/>
        </w:rPr>
        <w:t>11</w:t>
      </w:r>
      <w:r>
        <w:rPr>
          <w:noProof/>
        </w:rPr>
        <w:fldChar w:fldCharType="end"/>
      </w:r>
    </w:p>
    <w:p w14:paraId="302C6A72" w14:textId="7C405BB1"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5.2</w:t>
      </w:r>
      <w:r>
        <w:rPr>
          <w:rFonts w:asciiTheme="minorHAnsi" w:eastAsiaTheme="minorEastAsia" w:hAnsiTheme="minorHAnsi" w:cstheme="minorBidi"/>
          <w:b w:val="0"/>
          <w:noProof/>
          <w:sz w:val="22"/>
          <w:szCs w:val="22"/>
        </w:rPr>
        <w:tab/>
      </w:r>
      <w:r>
        <w:rPr>
          <w:noProof/>
        </w:rPr>
        <w:t>Select Outage Priority</w:t>
      </w:r>
      <w:r>
        <w:rPr>
          <w:noProof/>
        </w:rPr>
        <w:tab/>
      </w:r>
      <w:r>
        <w:rPr>
          <w:noProof/>
        </w:rPr>
        <w:fldChar w:fldCharType="begin"/>
      </w:r>
      <w:r>
        <w:rPr>
          <w:noProof/>
        </w:rPr>
        <w:instrText xml:space="preserve"> PAGEREF _Toc127860004 \h </w:instrText>
      </w:r>
      <w:r>
        <w:rPr>
          <w:noProof/>
        </w:rPr>
      </w:r>
      <w:r>
        <w:rPr>
          <w:noProof/>
        </w:rPr>
        <w:fldChar w:fldCharType="separate"/>
      </w:r>
      <w:r>
        <w:rPr>
          <w:noProof/>
        </w:rPr>
        <w:t>11</w:t>
      </w:r>
      <w:r>
        <w:rPr>
          <w:noProof/>
        </w:rPr>
        <w:fldChar w:fldCharType="end"/>
      </w:r>
    </w:p>
    <w:p w14:paraId="32FC5BC0" w14:textId="2BD5BB4D"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5.3</w:t>
      </w:r>
      <w:r>
        <w:rPr>
          <w:rFonts w:asciiTheme="minorHAnsi" w:eastAsiaTheme="minorEastAsia" w:hAnsiTheme="minorHAnsi" w:cstheme="minorBidi"/>
          <w:b w:val="0"/>
          <w:noProof/>
          <w:sz w:val="22"/>
          <w:szCs w:val="22"/>
        </w:rPr>
        <w:tab/>
      </w:r>
      <w:r>
        <w:rPr>
          <w:noProof/>
        </w:rPr>
        <w:t>Add Equipment</w:t>
      </w:r>
      <w:r>
        <w:rPr>
          <w:noProof/>
        </w:rPr>
        <w:tab/>
      </w:r>
      <w:r>
        <w:rPr>
          <w:noProof/>
        </w:rPr>
        <w:fldChar w:fldCharType="begin"/>
      </w:r>
      <w:r>
        <w:rPr>
          <w:noProof/>
        </w:rPr>
        <w:instrText xml:space="preserve"> PAGEREF _Toc127860005 \h </w:instrText>
      </w:r>
      <w:r>
        <w:rPr>
          <w:noProof/>
        </w:rPr>
      </w:r>
      <w:r>
        <w:rPr>
          <w:noProof/>
        </w:rPr>
        <w:fldChar w:fldCharType="separate"/>
      </w:r>
      <w:r>
        <w:rPr>
          <w:noProof/>
        </w:rPr>
        <w:t>12</w:t>
      </w:r>
      <w:r>
        <w:rPr>
          <w:noProof/>
        </w:rPr>
        <w:fldChar w:fldCharType="end"/>
      </w:r>
    </w:p>
    <w:p w14:paraId="1658A168" w14:textId="1CDAD0D5"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5.4</w:t>
      </w:r>
      <w:r>
        <w:rPr>
          <w:rFonts w:asciiTheme="minorHAnsi" w:eastAsiaTheme="minorEastAsia" w:hAnsiTheme="minorHAnsi" w:cstheme="minorBidi"/>
          <w:b w:val="0"/>
          <w:noProof/>
          <w:sz w:val="22"/>
          <w:szCs w:val="22"/>
        </w:rPr>
        <w:tab/>
      </w:r>
      <w:r w:rsidRPr="00902A16">
        <w:rPr>
          <w:noProof/>
          <w:kern w:val="28"/>
        </w:rPr>
        <w:t>Define Constraint/Commitment type</w:t>
      </w:r>
      <w:r>
        <w:rPr>
          <w:noProof/>
        </w:rPr>
        <w:tab/>
      </w:r>
      <w:r>
        <w:rPr>
          <w:noProof/>
        </w:rPr>
        <w:fldChar w:fldCharType="begin"/>
      </w:r>
      <w:r>
        <w:rPr>
          <w:noProof/>
        </w:rPr>
        <w:instrText xml:space="preserve"> PAGEREF _Toc127860006 \h </w:instrText>
      </w:r>
      <w:r>
        <w:rPr>
          <w:noProof/>
        </w:rPr>
      </w:r>
      <w:r>
        <w:rPr>
          <w:noProof/>
        </w:rPr>
        <w:fldChar w:fldCharType="separate"/>
      </w:r>
      <w:r>
        <w:rPr>
          <w:noProof/>
        </w:rPr>
        <w:t>15</w:t>
      </w:r>
      <w:r>
        <w:rPr>
          <w:noProof/>
        </w:rPr>
        <w:fldChar w:fldCharType="end"/>
      </w:r>
    </w:p>
    <w:p w14:paraId="6134BF49" w14:textId="4EA2720E" w:rsidR="00A31633" w:rsidRDefault="00A31633">
      <w:pPr>
        <w:pStyle w:val="TOC3"/>
        <w:tabs>
          <w:tab w:val="left" w:pos="1474"/>
          <w:tab w:val="right" w:leader="dot" w:pos="9350"/>
        </w:tabs>
        <w:rPr>
          <w:rFonts w:asciiTheme="minorHAnsi" w:eastAsiaTheme="minorEastAsia" w:hAnsiTheme="minorHAnsi" w:cstheme="minorBidi"/>
          <w:sz w:val="22"/>
          <w:szCs w:val="22"/>
        </w:rPr>
      </w:pPr>
      <w:r w:rsidRPr="00902A16">
        <w:rPr>
          <w:kern w:val="28"/>
        </w:rPr>
        <w:t>5.4.1</w:t>
      </w:r>
      <w:r>
        <w:rPr>
          <w:rFonts w:asciiTheme="minorHAnsi" w:eastAsiaTheme="minorEastAsia" w:hAnsiTheme="minorHAnsi" w:cstheme="minorBidi"/>
          <w:sz w:val="22"/>
          <w:szCs w:val="22"/>
        </w:rPr>
        <w:tab/>
      </w:r>
      <w:r w:rsidRPr="00902A16">
        <w:rPr>
          <w:kern w:val="28"/>
        </w:rPr>
        <w:t>If all physical components are Out of Service (OOS):</w:t>
      </w:r>
      <w:r>
        <w:tab/>
      </w:r>
      <w:r>
        <w:fldChar w:fldCharType="begin"/>
      </w:r>
      <w:r>
        <w:instrText xml:space="preserve"> PAGEREF _Toc127860007 \h </w:instrText>
      </w:r>
      <w:r>
        <w:fldChar w:fldCharType="separate"/>
      </w:r>
      <w:r>
        <w:t>16</w:t>
      </w:r>
      <w:r>
        <w:fldChar w:fldCharType="end"/>
      </w:r>
    </w:p>
    <w:p w14:paraId="3F9B4FAD" w14:textId="69C74415" w:rsidR="00A31633" w:rsidRDefault="00A31633">
      <w:pPr>
        <w:pStyle w:val="TOC3"/>
        <w:tabs>
          <w:tab w:val="left" w:pos="1474"/>
          <w:tab w:val="right" w:leader="dot" w:pos="9350"/>
        </w:tabs>
        <w:rPr>
          <w:rFonts w:asciiTheme="minorHAnsi" w:eastAsiaTheme="minorEastAsia" w:hAnsiTheme="minorHAnsi" w:cstheme="minorBidi"/>
          <w:sz w:val="22"/>
          <w:szCs w:val="22"/>
        </w:rPr>
      </w:pPr>
      <w:r w:rsidRPr="00902A16">
        <w:rPr>
          <w:kern w:val="28"/>
        </w:rPr>
        <w:t>5.4.2</w:t>
      </w:r>
      <w:r>
        <w:rPr>
          <w:rFonts w:asciiTheme="minorHAnsi" w:eastAsiaTheme="minorEastAsia" w:hAnsiTheme="minorHAnsi" w:cstheme="minorBidi"/>
          <w:sz w:val="22"/>
          <w:szCs w:val="22"/>
        </w:rPr>
        <w:tab/>
      </w:r>
      <w:r w:rsidRPr="00902A16">
        <w:rPr>
          <w:kern w:val="28"/>
        </w:rPr>
        <w:t>If single physical component and not OOS:</w:t>
      </w:r>
      <w:r>
        <w:tab/>
      </w:r>
      <w:r>
        <w:fldChar w:fldCharType="begin"/>
      </w:r>
      <w:r>
        <w:instrText xml:space="preserve"> PAGEREF _Toc127860008 \h </w:instrText>
      </w:r>
      <w:r>
        <w:fldChar w:fldCharType="separate"/>
      </w:r>
      <w:r>
        <w:t>16</w:t>
      </w:r>
      <w:r>
        <w:fldChar w:fldCharType="end"/>
      </w:r>
    </w:p>
    <w:p w14:paraId="444C78DD" w14:textId="6FEED9AD" w:rsidR="00A31633" w:rsidRDefault="00A31633">
      <w:pPr>
        <w:pStyle w:val="TOC3"/>
        <w:tabs>
          <w:tab w:val="left" w:pos="1474"/>
          <w:tab w:val="right" w:leader="dot" w:pos="9350"/>
        </w:tabs>
        <w:rPr>
          <w:rFonts w:asciiTheme="minorHAnsi" w:eastAsiaTheme="minorEastAsia" w:hAnsiTheme="minorHAnsi" w:cstheme="minorBidi"/>
          <w:sz w:val="22"/>
          <w:szCs w:val="22"/>
        </w:rPr>
      </w:pPr>
      <w:r w:rsidRPr="00902A16">
        <w:rPr>
          <w:kern w:val="28"/>
        </w:rPr>
        <w:t>5.4.3</w:t>
      </w:r>
      <w:r>
        <w:rPr>
          <w:rFonts w:asciiTheme="minorHAnsi" w:eastAsiaTheme="minorEastAsia" w:hAnsiTheme="minorHAnsi" w:cstheme="minorBidi"/>
          <w:sz w:val="22"/>
          <w:szCs w:val="22"/>
        </w:rPr>
        <w:tab/>
      </w:r>
      <w:r w:rsidRPr="00902A16">
        <w:rPr>
          <w:kern w:val="28"/>
        </w:rPr>
        <w:t>If multiple physical components and not all OOS:</w:t>
      </w:r>
      <w:r>
        <w:tab/>
      </w:r>
      <w:r>
        <w:fldChar w:fldCharType="begin"/>
      </w:r>
      <w:r>
        <w:instrText xml:space="preserve"> PAGEREF _Toc127860009 \h </w:instrText>
      </w:r>
      <w:r>
        <w:fldChar w:fldCharType="separate"/>
      </w:r>
      <w:r>
        <w:t>17</w:t>
      </w:r>
      <w:r>
        <w:fldChar w:fldCharType="end"/>
      </w:r>
    </w:p>
    <w:p w14:paraId="44C58808" w14:textId="4FF3AECA"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5.5</w:t>
      </w:r>
      <w:r>
        <w:rPr>
          <w:rFonts w:asciiTheme="minorHAnsi" w:eastAsiaTheme="minorEastAsia" w:hAnsiTheme="minorHAnsi" w:cstheme="minorBidi"/>
          <w:b w:val="0"/>
          <w:noProof/>
          <w:sz w:val="22"/>
          <w:szCs w:val="22"/>
        </w:rPr>
        <w:tab/>
      </w:r>
      <w:r w:rsidRPr="00902A16">
        <w:rPr>
          <w:noProof/>
          <w:kern w:val="28"/>
        </w:rPr>
        <w:t>Other Fields in GOR</w:t>
      </w:r>
      <w:r>
        <w:rPr>
          <w:noProof/>
        </w:rPr>
        <w:tab/>
      </w:r>
      <w:r>
        <w:rPr>
          <w:noProof/>
        </w:rPr>
        <w:fldChar w:fldCharType="begin"/>
      </w:r>
      <w:r>
        <w:rPr>
          <w:noProof/>
        </w:rPr>
        <w:instrText xml:space="preserve"> PAGEREF _Toc127860010 \h </w:instrText>
      </w:r>
      <w:r>
        <w:rPr>
          <w:noProof/>
        </w:rPr>
      </w:r>
      <w:r>
        <w:rPr>
          <w:noProof/>
        </w:rPr>
        <w:fldChar w:fldCharType="separate"/>
      </w:r>
      <w:r>
        <w:rPr>
          <w:noProof/>
        </w:rPr>
        <w:t>18</w:t>
      </w:r>
      <w:r>
        <w:rPr>
          <w:noProof/>
        </w:rPr>
        <w:fldChar w:fldCharType="end"/>
      </w:r>
    </w:p>
    <w:p w14:paraId="69007B43" w14:textId="3710BED1" w:rsidR="00A31633" w:rsidRDefault="00A31633">
      <w:pPr>
        <w:pStyle w:val="TOC3"/>
        <w:tabs>
          <w:tab w:val="left" w:pos="1474"/>
          <w:tab w:val="right" w:leader="dot" w:pos="9350"/>
        </w:tabs>
        <w:rPr>
          <w:rFonts w:asciiTheme="minorHAnsi" w:eastAsiaTheme="minorEastAsia" w:hAnsiTheme="minorHAnsi" w:cstheme="minorBidi"/>
          <w:sz w:val="22"/>
          <w:szCs w:val="22"/>
        </w:rPr>
      </w:pPr>
      <w:r w:rsidRPr="00902A16">
        <w:rPr>
          <w:kern w:val="28"/>
        </w:rPr>
        <w:t>5.5.1</w:t>
      </w:r>
      <w:r>
        <w:rPr>
          <w:rFonts w:asciiTheme="minorHAnsi" w:eastAsiaTheme="minorEastAsia" w:hAnsiTheme="minorHAnsi" w:cstheme="minorBidi"/>
          <w:sz w:val="22"/>
          <w:szCs w:val="22"/>
        </w:rPr>
        <w:tab/>
      </w:r>
      <w:r w:rsidRPr="00902A16">
        <w:rPr>
          <w:kern w:val="28"/>
        </w:rPr>
        <w:t>Fields Planned Outage</w:t>
      </w:r>
      <w:r>
        <w:tab/>
      </w:r>
      <w:r>
        <w:fldChar w:fldCharType="begin"/>
      </w:r>
      <w:r>
        <w:instrText xml:space="preserve"> PAGEREF _Toc127860011 \h </w:instrText>
      </w:r>
      <w:r>
        <w:fldChar w:fldCharType="separate"/>
      </w:r>
      <w:r>
        <w:t>18</w:t>
      </w:r>
      <w:r>
        <w:fldChar w:fldCharType="end"/>
      </w:r>
    </w:p>
    <w:p w14:paraId="5285A9CE" w14:textId="04B336A9" w:rsidR="00A31633" w:rsidRDefault="00A31633">
      <w:pPr>
        <w:pStyle w:val="TOC3"/>
        <w:tabs>
          <w:tab w:val="left" w:pos="1474"/>
          <w:tab w:val="right" w:leader="dot" w:pos="9350"/>
        </w:tabs>
        <w:rPr>
          <w:rFonts w:asciiTheme="minorHAnsi" w:eastAsiaTheme="minorEastAsia" w:hAnsiTheme="minorHAnsi" w:cstheme="minorBidi"/>
          <w:sz w:val="22"/>
          <w:szCs w:val="22"/>
        </w:rPr>
      </w:pPr>
      <w:r w:rsidRPr="00902A16">
        <w:rPr>
          <w:rFonts w:cs="Arial"/>
          <w:kern w:val="28"/>
        </w:rPr>
        <w:t>5.5.2</w:t>
      </w:r>
      <w:r>
        <w:rPr>
          <w:rFonts w:asciiTheme="minorHAnsi" w:eastAsiaTheme="minorEastAsia" w:hAnsiTheme="minorHAnsi" w:cstheme="minorBidi"/>
          <w:sz w:val="22"/>
          <w:szCs w:val="22"/>
        </w:rPr>
        <w:tab/>
      </w:r>
      <w:r w:rsidRPr="00902A16">
        <w:rPr>
          <w:rFonts w:cs="Arial"/>
          <w:kern w:val="28"/>
        </w:rPr>
        <w:t>Fields for other OP-5 Outages</w:t>
      </w:r>
      <w:r>
        <w:tab/>
      </w:r>
      <w:r>
        <w:fldChar w:fldCharType="begin"/>
      </w:r>
      <w:r>
        <w:instrText xml:space="preserve"> PAGEREF _Toc127860012 \h </w:instrText>
      </w:r>
      <w:r>
        <w:fldChar w:fldCharType="separate"/>
      </w:r>
      <w:r>
        <w:t>18</w:t>
      </w:r>
      <w:r>
        <w:fldChar w:fldCharType="end"/>
      </w:r>
    </w:p>
    <w:p w14:paraId="6CD03653" w14:textId="0B95F461"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5.6</w:t>
      </w:r>
      <w:r>
        <w:rPr>
          <w:rFonts w:asciiTheme="minorHAnsi" w:eastAsiaTheme="minorEastAsia" w:hAnsiTheme="minorHAnsi" w:cstheme="minorBidi"/>
          <w:b w:val="0"/>
          <w:noProof/>
          <w:sz w:val="22"/>
          <w:szCs w:val="22"/>
        </w:rPr>
        <w:tab/>
      </w:r>
      <w:r w:rsidRPr="00902A16">
        <w:rPr>
          <w:noProof/>
          <w:kern w:val="28"/>
        </w:rPr>
        <w:t>Selecting Dates</w:t>
      </w:r>
      <w:r>
        <w:rPr>
          <w:noProof/>
        </w:rPr>
        <w:tab/>
      </w:r>
      <w:r>
        <w:rPr>
          <w:noProof/>
        </w:rPr>
        <w:fldChar w:fldCharType="begin"/>
      </w:r>
      <w:r>
        <w:rPr>
          <w:noProof/>
        </w:rPr>
        <w:instrText xml:space="preserve"> PAGEREF _Toc127860013 \h </w:instrText>
      </w:r>
      <w:r>
        <w:rPr>
          <w:noProof/>
        </w:rPr>
      </w:r>
      <w:r>
        <w:rPr>
          <w:noProof/>
        </w:rPr>
        <w:fldChar w:fldCharType="separate"/>
      </w:r>
      <w:r>
        <w:rPr>
          <w:noProof/>
        </w:rPr>
        <w:t>18</w:t>
      </w:r>
      <w:r>
        <w:rPr>
          <w:noProof/>
        </w:rPr>
        <w:fldChar w:fldCharType="end"/>
      </w:r>
    </w:p>
    <w:p w14:paraId="0AC0FCFA" w14:textId="6A76C98C" w:rsidR="00A31633" w:rsidRDefault="00A31633">
      <w:pPr>
        <w:pStyle w:val="TOC3"/>
        <w:tabs>
          <w:tab w:val="left" w:pos="1474"/>
          <w:tab w:val="right" w:leader="dot" w:pos="9350"/>
        </w:tabs>
        <w:rPr>
          <w:rFonts w:asciiTheme="minorHAnsi" w:eastAsiaTheme="minorEastAsia" w:hAnsiTheme="minorHAnsi" w:cstheme="minorBidi"/>
          <w:sz w:val="22"/>
          <w:szCs w:val="22"/>
        </w:rPr>
      </w:pPr>
      <w:r w:rsidRPr="00902A16">
        <w:rPr>
          <w:kern w:val="28"/>
        </w:rPr>
        <w:t>5.6.1</w:t>
      </w:r>
      <w:r>
        <w:rPr>
          <w:rFonts w:asciiTheme="minorHAnsi" w:eastAsiaTheme="minorEastAsia" w:hAnsiTheme="minorHAnsi" w:cstheme="minorBidi"/>
          <w:sz w:val="22"/>
          <w:szCs w:val="22"/>
        </w:rPr>
        <w:tab/>
      </w:r>
      <w:r w:rsidRPr="00902A16">
        <w:rPr>
          <w:kern w:val="28"/>
        </w:rPr>
        <w:t>Summer/Winter Boundary</w:t>
      </w:r>
      <w:r>
        <w:tab/>
      </w:r>
      <w:r>
        <w:fldChar w:fldCharType="begin"/>
      </w:r>
      <w:r>
        <w:instrText xml:space="preserve"> PAGEREF _Toc127860014 \h </w:instrText>
      </w:r>
      <w:r>
        <w:fldChar w:fldCharType="separate"/>
      </w:r>
      <w:r>
        <w:t>19</w:t>
      </w:r>
      <w:r>
        <w:fldChar w:fldCharType="end"/>
      </w:r>
    </w:p>
    <w:p w14:paraId="28B5A8D0" w14:textId="2E8A364D"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5.7</w:t>
      </w:r>
      <w:r>
        <w:rPr>
          <w:rFonts w:asciiTheme="minorHAnsi" w:eastAsiaTheme="minorEastAsia" w:hAnsiTheme="minorHAnsi" w:cstheme="minorBidi"/>
          <w:b w:val="0"/>
          <w:noProof/>
          <w:sz w:val="22"/>
          <w:szCs w:val="22"/>
        </w:rPr>
        <w:tab/>
      </w:r>
      <w:r w:rsidRPr="00902A16">
        <w:rPr>
          <w:noProof/>
          <w:kern w:val="28"/>
        </w:rPr>
        <w:t>External Comments field</w:t>
      </w:r>
      <w:r>
        <w:rPr>
          <w:noProof/>
        </w:rPr>
        <w:tab/>
      </w:r>
      <w:r>
        <w:rPr>
          <w:noProof/>
        </w:rPr>
        <w:fldChar w:fldCharType="begin"/>
      </w:r>
      <w:r>
        <w:rPr>
          <w:noProof/>
        </w:rPr>
        <w:instrText xml:space="preserve"> PAGEREF _Toc127860015 \h </w:instrText>
      </w:r>
      <w:r>
        <w:rPr>
          <w:noProof/>
        </w:rPr>
      </w:r>
      <w:r>
        <w:rPr>
          <w:noProof/>
        </w:rPr>
        <w:fldChar w:fldCharType="separate"/>
      </w:r>
      <w:r>
        <w:rPr>
          <w:noProof/>
        </w:rPr>
        <w:t>20</w:t>
      </w:r>
      <w:r>
        <w:rPr>
          <w:noProof/>
        </w:rPr>
        <w:fldChar w:fldCharType="end"/>
      </w:r>
    </w:p>
    <w:p w14:paraId="5C19EA8F" w14:textId="5185C484"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5.8</w:t>
      </w:r>
      <w:r>
        <w:rPr>
          <w:rFonts w:asciiTheme="minorHAnsi" w:eastAsiaTheme="minorEastAsia" w:hAnsiTheme="minorHAnsi" w:cstheme="minorBidi"/>
          <w:b w:val="0"/>
          <w:noProof/>
          <w:sz w:val="22"/>
          <w:szCs w:val="22"/>
        </w:rPr>
        <w:tab/>
      </w:r>
      <w:r w:rsidRPr="00902A16">
        <w:rPr>
          <w:noProof/>
          <w:kern w:val="28"/>
        </w:rPr>
        <w:t>Attachments</w:t>
      </w:r>
      <w:r>
        <w:rPr>
          <w:noProof/>
        </w:rPr>
        <w:tab/>
      </w:r>
      <w:r>
        <w:rPr>
          <w:noProof/>
        </w:rPr>
        <w:fldChar w:fldCharType="begin"/>
      </w:r>
      <w:r>
        <w:rPr>
          <w:noProof/>
        </w:rPr>
        <w:instrText xml:space="preserve"> PAGEREF _Toc127860016 \h </w:instrText>
      </w:r>
      <w:r>
        <w:rPr>
          <w:noProof/>
        </w:rPr>
      </w:r>
      <w:r>
        <w:rPr>
          <w:noProof/>
        </w:rPr>
        <w:fldChar w:fldCharType="separate"/>
      </w:r>
      <w:r>
        <w:rPr>
          <w:noProof/>
        </w:rPr>
        <w:t>20</w:t>
      </w:r>
      <w:r>
        <w:rPr>
          <w:noProof/>
        </w:rPr>
        <w:fldChar w:fldCharType="end"/>
      </w:r>
    </w:p>
    <w:p w14:paraId="69485639" w14:textId="05E727A5"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5.9</w:t>
      </w:r>
      <w:r>
        <w:rPr>
          <w:rFonts w:asciiTheme="minorHAnsi" w:eastAsiaTheme="minorEastAsia" w:hAnsiTheme="minorHAnsi" w:cstheme="minorBidi"/>
          <w:b w:val="0"/>
          <w:noProof/>
          <w:sz w:val="22"/>
          <w:szCs w:val="22"/>
        </w:rPr>
        <w:tab/>
      </w:r>
      <w:r w:rsidRPr="00902A16">
        <w:rPr>
          <w:noProof/>
          <w:kern w:val="28"/>
        </w:rPr>
        <w:t>Request Details/Approval tab</w:t>
      </w:r>
      <w:r>
        <w:rPr>
          <w:noProof/>
        </w:rPr>
        <w:tab/>
      </w:r>
      <w:r>
        <w:rPr>
          <w:noProof/>
        </w:rPr>
        <w:fldChar w:fldCharType="begin"/>
      </w:r>
      <w:r>
        <w:rPr>
          <w:noProof/>
        </w:rPr>
        <w:instrText xml:space="preserve"> PAGEREF _Toc127860017 \h </w:instrText>
      </w:r>
      <w:r>
        <w:rPr>
          <w:noProof/>
        </w:rPr>
      </w:r>
      <w:r>
        <w:rPr>
          <w:noProof/>
        </w:rPr>
        <w:fldChar w:fldCharType="separate"/>
      </w:r>
      <w:r>
        <w:rPr>
          <w:noProof/>
        </w:rPr>
        <w:t>21</w:t>
      </w:r>
      <w:r>
        <w:rPr>
          <w:noProof/>
        </w:rPr>
        <w:fldChar w:fldCharType="end"/>
      </w:r>
    </w:p>
    <w:p w14:paraId="1720C697" w14:textId="6A64AFB7"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5.10</w:t>
      </w:r>
      <w:r>
        <w:rPr>
          <w:rFonts w:asciiTheme="minorHAnsi" w:eastAsiaTheme="minorEastAsia" w:hAnsiTheme="minorHAnsi" w:cstheme="minorBidi"/>
          <w:b w:val="0"/>
          <w:noProof/>
          <w:sz w:val="22"/>
          <w:szCs w:val="22"/>
        </w:rPr>
        <w:tab/>
      </w:r>
      <w:r w:rsidRPr="00902A16">
        <w:rPr>
          <w:noProof/>
          <w:kern w:val="28"/>
        </w:rPr>
        <w:t>Submitting Outage Request</w:t>
      </w:r>
      <w:r>
        <w:rPr>
          <w:noProof/>
        </w:rPr>
        <w:tab/>
      </w:r>
      <w:r>
        <w:rPr>
          <w:noProof/>
        </w:rPr>
        <w:fldChar w:fldCharType="begin"/>
      </w:r>
      <w:r>
        <w:rPr>
          <w:noProof/>
        </w:rPr>
        <w:instrText xml:space="preserve"> PAGEREF _Toc127860018 \h </w:instrText>
      </w:r>
      <w:r>
        <w:rPr>
          <w:noProof/>
        </w:rPr>
      </w:r>
      <w:r>
        <w:rPr>
          <w:noProof/>
        </w:rPr>
        <w:fldChar w:fldCharType="separate"/>
      </w:r>
      <w:r>
        <w:rPr>
          <w:noProof/>
        </w:rPr>
        <w:t>22</w:t>
      </w:r>
      <w:r>
        <w:rPr>
          <w:noProof/>
        </w:rPr>
        <w:fldChar w:fldCharType="end"/>
      </w:r>
    </w:p>
    <w:p w14:paraId="5F6F4853" w14:textId="787FF25C" w:rsidR="00A31633" w:rsidRDefault="00A31633">
      <w:pPr>
        <w:pStyle w:val="TOC3"/>
        <w:tabs>
          <w:tab w:val="left" w:pos="1607"/>
          <w:tab w:val="right" w:leader="dot" w:pos="9350"/>
        </w:tabs>
        <w:rPr>
          <w:rFonts w:asciiTheme="minorHAnsi" w:eastAsiaTheme="minorEastAsia" w:hAnsiTheme="minorHAnsi" w:cstheme="minorBidi"/>
          <w:sz w:val="22"/>
          <w:szCs w:val="22"/>
        </w:rPr>
      </w:pPr>
      <w:r w:rsidRPr="00902A16">
        <w:rPr>
          <w:kern w:val="28"/>
        </w:rPr>
        <w:t>5.10.1</w:t>
      </w:r>
      <w:r>
        <w:rPr>
          <w:rFonts w:asciiTheme="minorHAnsi" w:eastAsiaTheme="minorEastAsia" w:hAnsiTheme="minorHAnsi" w:cstheme="minorBidi"/>
          <w:sz w:val="22"/>
          <w:szCs w:val="22"/>
        </w:rPr>
        <w:tab/>
      </w:r>
      <w:r w:rsidRPr="00902A16">
        <w:rPr>
          <w:kern w:val="28"/>
        </w:rPr>
        <w:t>Conflicts</w:t>
      </w:r>
      <w:r>
        <w:tab/>
      </w:r>
      <w:r>
        <w:fldChar w:fldCharType="begin"/>
      </w:r>
      <w:r>
        <w:instrText xml:space="preserve"> PAGEREF _Toc127860019 \h </w:instrText>
      </w:r>
      <w:r>
        <w:fldChar w:fldCharType="separate"/>
      </w:r>
      <w:r>
        <w:t>22</w:t>
      </w:r>
      <w:r>
        <w:fldChar w:fldCharType="end"/>
      </w:r>
    </w:p>
    <w:p w14:paraId="4B367E34" w14:textId="7BE522A7" w:rsidR="00A31633" w:rsidRDefault="00A31633">
      <w:pPr>
        <w:pStyle w:val="TOC3"/>
        <w:tabs>
          <w:tab w:val="left" w:pos="1607"/>
          <w:tab w:val="right" w:leader="dot" w:pos="9350"/>
        </w:tabs>
        <w:rPr>
          <w:rFonts w:asciiTheme="minorHAnsi" w:eastAsiaTheme="minorEastAsia" w:hAnsiTheme="minorHAnsi" w:cstheme="minorBidi"/>
          <w:sz w:val="22"/>
          <w:szCs w:val="22"/>
        </w:rPr>
      </w:pPr>
      <w:r w:rsidRPr="00902A16">
        <w:rPr>
          <w:kern w:val="28"/>
        </w:rPr>
        <w:t>5.10.2</w:t>
      </w:r>
      <w:r>
        <w:rPr>
          <w:rFonts w:asciiTheme="minorHAnsi" w:eastAsiaTheme="minorEastAsia" w:hAnsiTheme="minorHAnsi" w:cstheme="minorBidi"/>
          <w:sz w:val="22"/>
          <w:szCs w:val="22"/>
        </w:rPr>
        <w:tab/>
      </w:r>
      <w:r w:rsidRPr="00902A16">
        <w:rPr>
          <w:kern w:val="28"/>
        </w:rPr>
        <w:t>After Submittal</w:t>
      </w:r>
      <w:r>
        <w:tab/>
      </w:r>
      <w:r>
        <w:fldChar w:fldCharType="begin"/>
      </w:r>
      <w:r>
        <w:instrText xml:space="preserve"> PAGEREF _Toc127860020 \h </w:instrText>
      </w:r>
      <w:r>
        <w:fldChar w:fldCharType="separate"/>
      </w:r>
      <w:r>
        <w:t>23</w:t>
      </w:r>
      <w:r>
        <w:fldChar w:fldCharType="end"/>
      </w:r>
    </w:p>
    <w:p w14:paraId="049479DE" w14:textId="6C0A74EE"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5.11</w:t>
      </w:r>
      <w:r>
        <w:rPr>
          <w:rFonts w:asciiTheme="minorHAnsi" w:eastAsiaTheme="minorEastAsia" w:hAnsiTheme="minorHAnsi" w:cstheme="minorBidi"/>
          <w:b w:val="0"/>
          <w:noProof/>
          <w:sz w:val="22"/>
          <w:szCs w:val="22"/>
        </w:rPr>
        <w:tab/>
      </w:r>
      <w:r w:rsidRPr="00902A16">
        <w:rPr>
          <w:noProof/>
          <w:kern w:val="28"/>
        </w:rPr>
        <w:t>Returning to Web Index</w:t>
      </w:r>
      <w:r>
        <w:rPr>
          <w:noProof/>
        </w:rPr>
        <w:tab/>
      </w:r>
      <w:r>
        <w:rPr>
          <w:noProof/>
        </w:rPr>
        <w:fldChar w:fldCharType="begin"/>
      </w:r>
      <w:r>
        <w:rPr>
          <w:noProof/>
        </w:rPr>
        <w:instrText xml:space="preserve"> PAGEREF _Toc127860021 \h </w:instrText>
      </w:r>
      <w:r>
        <w:rPr>
          <w:noProof/>
        </w:rPr>
      </w:r>
      <w:r>
        <w:rPr>
          <w:noProof/>
        </w:rPr>
        <w:fldChar w:fldCharType="separate"/>
      </w:r>
      <w:r>
        <w:rPr>
          <w:noProof/>
        </w:rPr>
        <w:t>24</w:t>
      </w:r>
      <w:r>
        <w:rPr>
          <w:noProof/>
        </w:rPr>
        <w:fldChar w:fldCharType="end"/>
      </w:r>
    </w:p>
    <w:p w14:paraId="4F13FF7B" w14:textId="72643BA3"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5.12</w:t>
      </w:r>
      <w:r>
        <w:rPr>
          <w:rFonts w:asciiTheme="minorHAnsi" w:eastAsiaTheme="minorEastAsia" w:hAnsiTheme="minorHAnsi" w:cstheme="minorBidi"/>
          <w:b w:val="0"/>
          <w:noProof/>
          <w:sz w:val="22"/>
          <w:szCs w:val="22"/>
        </w:rPr>
        <w:tab/>
      </w:r>
      <w:r w:rsidRPr="00902A16">
        <w:rPr>
          <w:noProof/>
          <w:kern w:val="28"/>
        </w:rPr>
        <w:t>Modifying Previously Submitted Outage Requests</w:t>
      </w:r>
      <w:r>
        <w:rPr>
          <w:noProof/>
        </w:rPr>
        <w:tab/>
      </w:r>
      <w:r>
        <w:rPr>
          <w:noProof/>
        </w:rPr>
        <w:fldChar w:fldCharType="begin"/>
      </w:r>
      <w:r>
        <w:rPr>
          <w:noProof/>
        </w:rPr>
        <w:instrText xml:space="preserve"> PAGEREF _Toc127860022 \h </w:instrText>
      </w:r>
      <w:r>
        <w:rPr>
          <w:noProof/>
        </w:rPr>
      </w:r>
      <w:r>
        <w:rPr>
          <w:noProof/>
        </w:rPr>
        <w:fldChar w:fldCharType="separate"/>
      </w:r>
      <w:r>
        <w:rPr>
          <w:noProof/>
        </w:rPr>
        <w:t>24</w:t>
      </w:r>
      <w:r>
        <w:rPr>
          <w:noProof/>
        </w:rPr>
        <w:fldChar w:fldCharType="end"/>
      </w:r>
    </w:p>
    <w:p w14:paraId="4D3CF69D" w14:textId="71A5B5EA"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5.13</w:t>
      </w:r>
      <w:r>
        <w:rPr>
          <w:rFonts w:asciiTheme="minorHAnsi" w:eastAsiaTheme="minorEastAsia" w:hAnsiTheme="minorHAnsi" w:cstheme="minorBidi"/>
          <w:b w:val="0"/>
          <w:noProof/>
          <w:sz w:val="22"/>
          <w:szCs w:val="22"/>
        </w:rPr>
        <w:tab/>
      </w:r>
      <w:r w:rsidRPr="00902A16">
        <w:rPr>
          <w:noProof/>
          <w:kern w:val="28"/>
        </w:rPr>
        <w:t>Viewing GOR History</w:t>
      </w:r>
      <w:r>
        <w:rPr>
          <w:noProof/>
        </w:rPr>
        <w:tab/>
      </w:r>
      <w:r>
        <w:rPr>
          <w:noProof/>
        </w:rPr>
        <w:fldChar w:fldCharType="begin"/>
      </w:r>
      <w:r>
        <w:rPr>
          <w:noProof/>
        </w:rPr>
        <w:instrText xml:space="preserve"> PAGEREF _Toc127860023 \h </w:instrText>
      </w:r>
      <w:r>
        <w:rPr>
          <w:noProof/>
        </w:rPr>
      </w:r>
      <w:r>
        <w:rPr>
          <w:noProof/>
        </w:rPr>
        <w:fldChar w:fldCharType="separate"/>
      </w:r>
      <w:r>
        <w:rPr>
          <w:noProof/>
        </w:rPr>
        <w:t>25</w:t>
      </w:r>
      <w:r>
        <w:rPr>
          <w:noProof/>
        </w:rPr>
        <w:fldChar w:fldCharType="end"/>
      </w:r>
    </w:p>
    <w:p w14:paraId="36CDB236" w14:textId="4267D4F5"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t>5.14</w:t>
      </w:r>
      <w:r>
        <w:rPr>
          <w:rFonts w:asciiTheme="minorHAnsi" w:eastAsiaTheme="minorEastAsia" w:hAnsiTheme="minorHAnsi" w:cstheme="minorBidi"/>
          <w:b w:val="0"/>
          <w:noProof/>
          <w:sz w:val="22"/>
          <w:szCs w:val="22"/>
        </w:rPr>
        <w:tab/>
      </w:r>
      <w:r w:rsidRPr="00902A16">
        <w:rPr>
          <w:noProof/>
          <w:kern w:val="28"/>
        </w:rPr>
        <w:t>Duplicating Outage Requests</w:t>
      </w:r>
      <w:r>
        <w:rPr>
          <w:noProof/>
        </w:rPr>
        <w:tab/>
      </w:r>
      <w:r>
        <w:rPr>
          <w:noProof/>
        </w:rPr>
        <w:fldChar w:fldCharType="begin"/>
      </w:r>
      <w:r>
        <w:rPr>
          <w:noProof/>
        </w:rPr>
        <w:instrText xml:space="preserve"> PAGEREF _Toc127860024 \h </w:instrText>
      </w:r>
      <w:r>
        <w:rPr>
          <w:noProof/>
        </w:rPr>
      </w:r>
      <w:r>
        <w:rPr>
          <w:noProof/>
        </w:rPr>
        <w:fldChar w:fldCharType="separate"/>
      </w:r>
      <w:r>
        <w:rPr>
          <w:noProof/>
        </w:rPr>
        <w:t>25</w:t>
      </w:r>
      <w:r>
        <w:rPr>
          <w:noProof/>
        </w:rPr>
        <w:fldChar w:fldCharType="end"/>
      </w:r>
    </w:p>
    <w:p w14:paraId="0C3A9EE8" w14:textId="20B84A05"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sidRPr="00902A16">
        <w:rPr>
          <w:noProof/>
          <w:kern w:val="28"/>
        </w:rPr>
        <w:lastRenderedPageBreak/>
        <w:t>5.15</w:t>
      </w:r>
      <w:r>
        <w:rPr>
          <w:rFonts w:asciiTheme="minorHAnsi" w:eastAsiaTheme="minorEastAsia" w:hAnsiTheme="minorHAnsi" w:cstheme="minorBidi"/>
          <w:b w:val="0"/>
          <w:noProof/>
          <w:sz w:val="22"/>
          <w:szCs w:val="22"/>
        </w:rPr>
        <w:tab/>
      </w:r>
      <w:r w:rsidRPr="00902A16">
        <w:rPr>
          <w:noProof/>
          <w:kern w:val="28"/>
        </w:rPr>
        <w:t>Printing Outage Requests</w:t>
      </w:r>
      <w:r>
        <w:rPr>
          <w:noProof/>
        </w:rPr>
        <w:tab/>
      </w:r>
      <w:r>
        <w:rPr>
          <w:noProof/>
        </w:rPr>
        <w:fldChar w:fldCharType="begin"/>
      </w:r>
      <w:r>
        <w:rPr>
          <w:noProof/>
        </w:rPr>
        <w:instrText xml:space="preserve"> PAGEREF _Toc127860025 \h </w:instrText>
      </w:r>
      <w:r>
        <w:rPr>
          <w:noProof/>
        </w:rPr>
      </w:r>
      <w:r>
        <w:rPr>
          <w:noProof/>
        </w:rPr>
        <w:fldChar w:fldCharType="separate"/>
      </w:r>
      <w:r>
        <w:rPr>
          <w:noProof/>
        </w:rPr>
        <w:t>26</w:t>
      </w:r>
      <w:r>
        <w:rPr>
          <w:noProof/>
        </w:rPr>
        <w:fldChar w:fldCharType="end"/>
      </w:r>
    </w:p>
    <w:p w14:paraId="3FEEE33A" w14:textId="6762CC74" w:rsidR="00A31633" w:rsidRDefault="00A31633">
      <w:pPr>
        <w:pStyle w:val="TOC1"/>
        <w:tabs>
          <w:tab w:val="left" w:pos="360"/>
          <w:tab w:val="right" w:leader="dot" w:pos="9350"/>
        </w:tabs>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Using Web Index for GORs</w:t>
      </w:r>
      <w:r>
        <w:rPr>
          <w:noProof/>
        </w:rPr>
        <w:tab/>
      </w:r>
      <w:r>
        <w:rPr>
          <w:noProof/>
        </w:rPr>
        <w:fldChar w:fldCharType="begin"/>
      </w:r>
      <w:r>
        <w:rPr>
          <w:noProof/>
        </w:rPr>
        <w:instrText xml:space="preserve"> PAGEREF _Toc127860026 \h </w:instrText>
      </w:r>
      <w:r>
        <w:rPr>
          <w:noProof/>
        </w:rPr>
      </w:r>
      <w:r>
        <w:rPr>
          <w:noProof/>
        </w:rPr>
        <w:fldChar w:fldCharType="separate"/>
      </w:r>
      <w:r>
        <w:rPr>
          <w:noProof/>
        </w:rPr>
        <w:t>27</w:t>
      </w:r>
      <w:r>
        <w:rPr>
          <w:noProof/>
        </w:rPr>
        <w:fldChar w:fldCharType="end"/>
      </w:r>
    </w:p>
    <w:p w14:paraId="4A9003B5" w14:textId="29809657"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6.1</w:t>
      </w:r>
      <w:r>
        <w:rPr>
          <w:rFonts w:asciiTheme="minorHAnsi" w:eastAsiaTheme="minorEastAsia" w:hAnsiTheme="minorHAnsi" w:cstheme="minorBidi"/>
          <w:b w:val="0"/>
          <w:noProof/>
          <w:sz w:val="22"/>
          <w:szCs w:val="22"/>
        </w:rPr>
        <w:tab/>
      </w:r>
      <w:r>
        <w:rPr>
          <w:noProof/>
        </w:rPr>
        <w:t>Filtering</w:t>
      </w:r>
      <w:r>
        <w:rPr>
          <w:noProof/>
        </w:rPr>
        <w:tab/>
      </w:r>
      <w:r>
        <w:rPr>
          <w:noProof/>
        </w:rPr>
        <w:fldChar w:fldCharType="begin"/>
      </w:r>
      <w:r>
        <w:rPr>
          <w:noProof/>
        </w:rPr>
        <w:instrText xml:space="preserve"> PAGEREF _Toc127860027 \h </w:instrText>
      </w:r>
      <w:r>
        <w:rPr>
          <w:noProof/>
        </w:rPr>
      </w:r>
      <w:r>
        <w:rPr>
          <w:noProof/>
        </w:rPr>
        <w:fldChar w:fldCharType="separate"/>
      </w:r>
      <w:r>
        <w:rPr>
          <w:noProof/>
        </w:rPr>
        <w:t>27</w:t>
      </w:r>
      <w:r>
        <w:rPr>
          <w:noProof/>
        </w:rPr>
        <w:fldChar w:fldCharType="end"/>
      </w:r>
    </w:p>
    <w:p w14:paraId="11EB1637" w14:textId="5B945C49"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6.2</w:t>
      </w:r>
      <w:r>
        <w:rPr>
          <w:rFonts w:asciiTheme="minorHAnsi" w:eastAsiaTheme="minorEastAsia" w:hAnsiTheme="minorHAnsi" w:cstheme="minorBidi"/>
          <w:b w:val="0"/>
          <w:noProof/>
          <w:sz w:val="22"/>
          <w:szCs w:val="22"/>
        </w:rPr>
        <w:tab/>
      </w:r>
      <w:r>
        <w:rPr>
          <w:noProof/>
        </w:rPr>
        <w:t>Export to Excel</w:t>
      </w:r>
      <w:r>
        <w:rPr>
          <w:noProof/>
        </w:rPr>
        <w:tab/>
      </w:r>
      <w:r>
        <w:rPr>
          <w:noProof/>
        </w:rPr>
        <w:fldChar w:fldCharType="begin"/>
      </w:r>
      <w:r>
        <w:rPr>
          <w:noProof/>
        </w:rPr>
        <w:instrText xml:space="preserve"> PAGEREF _Toc127860028 \h </w:instrText>
      </w:r>
      <w:r>
        <w:rPr>
          <w:noProof/>
        </w:rPr>
      </w:r>
      <w:r>
        <w:rPr>
          <w:noProof/>
        </w:rPr>
        <w:fldChar w:fldCharType="separate"/>
      </w:r>
      <w:r>
        <w:rPr>
          <w:noProof/>
        </w:rPr>
        <w:t>27</w:t>
      </w:r>
      <w:r>
        <w:rPr>
          <w:noProof/>
        </w:rPr>
        <w:fldChar w:fldCharType="end"/>
      </w:r>
    </w:p>
    <w:p w14:paraId="02BFFF32" w14:textId="4A44809C"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6.3</w:t>
      </w:r>
      <w:r>
        <w:rPr>
          <w:rFonts w:asciiTheme="minorHAnsi" w:eastAsiaTheme="minorEastAsia" w:hAnsiTheme="minorHAnsi" w:cstheme="minorBidi"/>
          <w:b w:val="0"/>
          <w:noProof/>
          <w:sz w:val="22"/>
          <w:szCs w:val="22"/>
        </w:rPr>
        <w:tab/>
      </w:r>
      <w:r>
        <w:rPr>
          <w:noProof/>
        </w:rPr>
        <w:t>Export to GANTT</w:t>
      </w:r>
      <w:r>
        <w:rPr>
          <w:noProof/>
        </w:rPr>
        <w:tab/>
      </w:r>
      <w:r>
        <w:rPr>
          <w:noProof/>
        </w:rPr>
        <w:fldChar w:fldCharType="begin"/>
      </w:r>
      <w:r>
        <w:rPr>
          <w:noProof/>
        </w:rPr>
        <w:instrText xml:space="preserve"> PAGEREF _Toc127860029 \h </w:instrText>
      </w:r>
      <w:r>
        <w:rPr>
          <w:noProof/>
        </w:rPr>
      </w:r>
      <w:r>
        <w:rPr>
          <w:noProof/>
        </w:rPr>
        <w:fldChar w:fldCharType="separate"/>
      </w:r>
      <w:r>
        <w:rPr>
          <w:noProof/>
        </w:rPr>
        <w:t>28</w:t>
      </w:r>
      <w:r>
        <w:rPr>
          <w:noProof/>
        </w:rPr>
        <w:fldChar w:fldCharType="end"/>
      </w:r>
    </w:p>
    <w:p w14:paraId="1AADD205" w14:textId="34573719" w:rsidR="00A31633" w:rsidRDefault="00A31633">
      <w:pPr>
        <w:pStyle w:val="TOC2"/>
        <w:tabs>
          <w:tab w:val="left" w:pos="1080"/>
          <w:tab w:val="right" w:leader="dot" w:pos="9350"/>
        </w:tabs>
        <w:rPr>
          <w:rFonts w:asciiTheme="minorHAnsi" w:eastAsiaTheme="minorEastAsia" w:hAnsiTheme="minorHAnsi" w:cstheme="minorBidi"/>
          <w:b w:val="0"/>
          <w:noProof/>
          <w:sz w:val="22"/>
          <w:szCs w:val="22"/>
        </w:rPr>
      </w:pPr>
      <w:r>
        <w:rPr>
          <w:noProof/>
        </w:rPr>
        <w:t>6.4</w:t>
      </w:r>
      <w:r>
        <w:rPr>
          <w:rFonts w:asciiTheme="minorHAnsi" w:eastAsiaTheme="minorEastAsia" w:hAnsiTheme="minorHAnsi" w:cstheme="minorBidi"/>
          <w:b w:val="0"/>
          <w:noProof/>
          <w:sz w:val="22"/>
          <w:szCs w:val="22"/>
        </w:rPr>
        <w:tab/>
      </w:r>
      <w:r>
        <w:rPr>
          <w:noProof/>
        </w:rPr>
        <w:t>Gen Outage Report</w:t>
      </w:r>
      <w:r>
        <w:rPr>
          <w:noProof/>
        </w:rPr>
        <w:tab/>
      </w:r>
      <w:r>
        <w:rPr>
          <w:noProof/>
        </w:rPr>
        <w:fldChar w:fldCharType="begin"/>
      </w:r>
      <w:r>
        <w:rPr>
          <w:noProof/>
        </w:rPr>
        <w:instrText xml:space="preserve"> PAGEREF _Toc127860030 \h </w:instrText>
      </w:r>
      <w:r>
        <w:rPr>
          <w:noProof/>
        </w:rPr>
      </w:r>
      <w:r>
        <w:rPr>
          <w:noProof/>
        </w:rPr>
        <w:fldChar w:fldCharType="separate"/>
      </w:r>
      <w:r>
        <w:rPr>
          <w:noProof/>
        </w:rPr>
        <w:t>29</w:t>
      </w:r>
      <w:r>
        <w:rPr>
          <w:noProof/>
        </w:rPr>
        <w:fldChar w:fldCharType="end"/>
      </w:r>
    </w:p>
    <w:p w14:paraId="6795CFD8" w14:textId="5D203F9E" w:rsidR="007B17DC" w:rsidRDefault="0083261B">
      <w:pPr>
        <w:pStyle w:val="BodyText"/>
      </w:pPr>
      <w:r>
        <w:fldChar w:fldCharType="end"/>
      </w:r>
    </w:p>
    <w:p w14:paraId="7953727F" w14:textId="77777777" w:rsidR="007B17DC" w:rsidRPr="00F50D33" w:rsidRDefault="007B17DC" w:rsidP="00F50D33">
      <w:pPr>
        <w:rPr>
          <w:sz w:val="40"/>
          <w:szCs w:val="40"/>
        </w:rPr>
      </w:pPr>
      <w:r w:rsidRPr="00F50D33">
        <w:rPr>
          <w:sz w:val="40"/>
          <w:szCs w:val="40"/>
        </w:rPr>
        <w:t>Figures</w:t>
      </w:r>
    </w:p>
    <w:p w14:paraId="115C7AF5" w14:textId="77777777" w:rsidR="003D504C" w:rsidRDefault="0083261B">
      <w:pPr>
        <w:pStyle w:val="TableofFigures"/>
        <w:tabs>
          <w:tab w:val="right" w:leader="dot" w:pos="9350"/>
        </w:tabs>
        <w:rPr>
          <w:rFonts w:asciiTheme="minorHAnsi" w:eastAsiaTheme="minorEastAsia" w:hAnsiTheme="minorHAnsi" w:cstheme="minorBidi"/>
          <w:sz w:val="22"/>
          <w:szCs w:val="22"/>
        </w:rPr>
      </w:pPr>
      <w:r>
        <w:fldChar w:fldCharType="begin"/>
      </w:r>
      <w:r w:rsidR="007B17DC">
        <w:instrText xml:space="preserve"> TOC \h \z \c "Figure" </w:instrText>
      </w:r>
      <w:r>
        <w:fldChar w:fldCharType="separate"/>
      </w:r>
      <w:hyperlink w:anchor="_Toc332091974" w:history="1">
        <w:r w:rsidR="003D504C" w:rsidRPr="00D13941">
          <w:rPr>
            <w:rStyle w:val="Hyperlink"/>
          </w:rPr>
          <w:t>Figure 1. Lifecycle of Planned Outage</w:t>
        </w:r>
        <w:r w:rsidR="003D504C">
          <w:rPr>
            <w:webHidden/>
          </w:rPr>
          <w:tab/>
        </w:r>
        <w:r>
          <w:rPr>
            <w:webHidden/>
          </w:rPr>
          <w:fldChar w:fldCharType="begin"/>
        </w:r>
        <w:r w:rsidR="003D504C">
          <w:rPr>
            <w:webHidden/>
          </w:rPr>
          <w:instrText xml:space="preserve"> PAGEREF _Toc332091974 \h </w:instrText>
        </w:r>
        <w:r>
          <w:rPr>
            <w:webHidden/>
          </w:rPr>
        </w:r>
        <w:r>
          <w:rPr>
            <w:webHidden/>
          </w:rPr>
          <w:fldChar w:fldCharType="separate"/>
        </w:r>
        <w:r w:rsidR="003D504C">
          <w:rPr>
            <w:webHidden/>
          </w:rPr>
          <w:t>7</w:t>
        </w:r>
        <w:r>
          <w:rPr>
            <w:webHidden/>
          </w:rPr>
          <w:fldChar w:fldCharType="end"/>
        </w:r>
      </w:hyperlink>
    </w:p>
    <w:p w14:paraId="23E5D68F" w14:textId="77777777" w:rsidR="003D504C" w:rsidRDefault="00B9453F">
      <w:pPr>
        <w:pStyle w:val="TableofFigures"/>
        <w:tabs>
          <w:tab w:val="right" w:leader="dot" w:pos="9350"/>
        </w:tabs>
        <w:rPr>
          <w:rFonts w:asciiTheme="minorHAnsi" w:eastAsiaTheme="minorEastAsia" w:hAnsiTheme="minorHAnsi" w:cstheme="minorBidi"/>
          <w:sz w:val="22"/>
          <w:szCs w:val="22"/>
        </w:rPr>
      </w:pPr>
      <w:hyperlink w:anchor="_Toc332091975" w:history="1">
        <w:r w:rsidR="003D504C" w:rsidRPr="00D13941">
          <w:rPr>
            <w:rStyle w:val="Hyperlink"/>
          </w:rPr>
          <w:t>Figure 2. Lifecycle of GORs other than Planned Outage</w:t>
        </w:r>
        <w:r w:rsidR="003D504C">
          <w:rPr>
            <w:webHidden/>
          </w:rPr>
          <w:tab/>
        </w:r>
        <w:r w:rsidR="0083261B">
          <w:rPr>
            <w:webHidden/>
          </w:rPr>
          <w:fldChar w:fldCharType="begin"/>
        </w:r>
        <w:r w:rsidR="003D504C">
          <w:rPr>
            <w:webHidden/>
          </w:rPr>
          <w:instrText xml:space="preserve"> PAGEREF _Toc332091975 \h </w:instrText>
        </w:r>
        <w:r w:rsidR="0083261B">
          <w:rPr>
            <w:webHidden/>
          </w:rPr>
        </w:r>
        <w:r w:rsidR="0083261B">
          <w:rPr>
            <w:webHidden/>
          </w:rPr>
          <w:fldChar w:fldCharType="separate"/>
        </w:r>
        <w:r w:rsidR="003D504C">
          <w:rPr>
            <w:webHidden/>
          </w:rPr>
          <w:t>8</w:t>
        </w:r>
        <w:r w:rsidR="0083261B">
          <w:rPr>
            <w:webHidden/>
          </w:rPr>
          <w:fldChar w:fldCharType="end"/>
        </w:r>
      </w:hyperlink>
    </w:p>
    <w:p w14:paraId="4364DF5A" w14:textId="77777777" w:rsidR="007B17DC" w:rsidRDefault="0083261B">
      <w:pPr>
        <w:pStyle w:val="BodyText"/>
      </w:pPr>
      <w:r>
        <w:fldChar w:fldCharType="end"/>
      </w:r>
    </w:p>
    <w:p w14:paraId="0FD94A67" w14:textId="77777777" w:rsidR="007B17DC" w:rsidRDefault="007B17DC">
      <w:pPr>
        <w:pStyle w:val="Heading"/>
        <w:rPr>
          <w:sz w:val="32"/>
        </w:rPr>
      </w:pPr>
      <w:r>
        <w:br w:type="page"/>
      </w:r>
      <w:r>
        <w:rPr>
          <w:sz w:val="32"/>
        </w:rPr>
        <w:lastRenderedPageBreak/>
        <w:t>Preface</w:t>
      </w:r>
    </w:p>
    <w:p w14:paraId="1E080891" w14:textId="77777777" w:rsidR="007B17DC" w:rsidRDefault="007B17DC">
      <w:pPr>
        <w:pStyle w:val="Heading"/>
      </w:pPr>
      <w:bookmarkStart w:id="1" w:name="_Toc347298093"/>
      <w:r>
        <w:t>Purpose</w:t>
      </w:r>
      <w:bookmarkEnd w:id="1"/>
    </w:p>
    <w:p w14:paraId="353D7087" w14:textId="77777777" w:rsidR="0098260C" w:rsidRDefault="007B17DC">
      <w:pPr>
        <w:pStyle w:val="BodyText"/>
        <w:rPr>
          <w:rFonts w:cs="Arial"/>
        </w:rPr>
      </w:pPr>
      <w:r w:rsidRPr="00B640C0">
        <w:rPr>
          <w:rFonts w:cs="Arial"/>
        </w:rPr>
        <w:t>This</w:t>
      </w:r>
      <w:r w:rsidR="00EC0F91">
        <w:rPr>
          <w:rFonts w:cs="Arial"/>
        </w:rPr>
        <w:t xml:space="preserve"> user guide</w:t>
      </w:r>
      <w:r w:rsidRPr="00B640C0">
        <w:rPr>
          <w:rFonts w:cs="Arial"/>
        </w:rPr>
        <w:t xml:space="preserve"> will serve as the reference document for the </w:t>
      </w:r>
      <w:r w:rsidR="0098260C">
        <w:rPr>
          <w:rFonts w:cs="Arial"/>
        </w:rPr>
        <w:t xml:space="preserve">Control Room Operator Window (CROW) for </w:t>
      </w:r>
      <w:r w:rsidR="00146585">
        <w:rPr>
          <w:rFonts w:cs="Arial"/>
        </w:rPr>
        <w:t xml:space="preserve">the overall features of the application and for submittal and review of </w:t>
      </w:r>
      <w:r w:rsidR="0098260C">
        <w:rPr>
          <w:rFonts w:cs="Arial"/>
        </w:rPr>
        <w:t>generation outage</w:t>
      </w:r>
      <w:r w:rsidR="00146585">
        <w:rPr>
          <w:rFonts w:cs="Arial"/>
        </w:rPr>
        <w:t>s</w:t>
      </w:r>
      <w:r w:rsidR="0098260C">
        <w:rPr>
          <w:rFonts w:cs="Arial"/>
        </w:rPr>
        <w:t>.</w:t>
      </w:r>
      <w:r w:rsidR="00EC0F91">
        <w:rPr>
          <w:rFonts w:cs="Arial"/>
        </w:rPr>
        <w:t xml:space="preserve"> </w:t>
      </w:r>
    </w:p>
    <w:p w14:paraId="1112BA52" w14:textId="77777777" w:rsidR="00DA3339" w:rsidRDefault="0098260C">
      <w:pPr>
        <w:pStyle w:val="BodyText"/>
        <w:rPr>
          <w:rFonts w:cs="Arial"/>
        </w:rPr>
      </w:pPr>
      <w:r>
        <w:rPr>
          <w:rFonts w:cs="Arial"/>
        </w:rPr>
        <w:t>Th</w:t>
      </w:r>
      <w:r w:rsidR="00EC0F91">
        <w:rPr>
          <w:rFonts w:cs="Arial"/>
        </w:rPr>
        <w:t xml:space="preserve">is user guide is broken into </w:t>
      </w:r>
      <w:r w:rsidR="00146585">
        <w:rPr>
          <w:rFonts w:cs="Arial"/>
        </w:rPr>
        <w:t>two</w:t>
      </w:r>
      <w:r>
        <w:rPr>
          <w:rFonts w:cs="Arial"/>
        </w:rPr>
        <w:t xml:space="preserve"> </w:t>
      </w:r>
      <w:r w:rsidR="00EC0F91">
        <w:rPr>
          <w:rFonts w:cs="Arial"/>
        </w:rPr>
        <w:t>parts</w:t>
      </w:r>
      <w:r>
        <w:rPr>
          <w:rFonts w:cs="Arial"/>
        </w:rPr>
        <w:t xml:space="preserve"> </w:t>
      </w:r>
    </w:p>
    <w:p w14:paraId="16829603" w14:textId="77777777" w:rsidR="0098260C" w:rsidRDefault="0098260C">
      <w:pPr>
        <w:pStyle w:val="BodyText"/>
        <w:rPr>
          <w:rFonts w:cs="Arial"/>
        </w:rPr>
      </w:pPr>
      <w:r>
        <w:rPr>
          <w:rFonts w:cs="Arial"/>
        </w:rPr>
        <w:t xml:space="preserve">Part 1: General </w:t>
      </w:r>
      <w:r w:rsidR="004A5CB0">
        <w:rPr>
          <w:rFonts w:cs="Arial"/>
        </w:rPr>
        <w:t>Information</w:t>
      </w:r>
      <w:r w:rsidR="00B05658">
        <w:rPr>
          <w:rFonts w:cs="Arial"/>
        </w:rPr>
        <w:t xml:space="preserve"> </w:t>
      </w:r>
    </w:p>
    <w:p w14:paraId="2AC1A9BD" w14:textId="77777777" w:rsidR="0098260C" w:rsidRDefault="0098260C">
      <w:pPr>
        <w:pStyle w:val="BodyText"/>
        <w:rPr>
          <w:rFonts w:cs="Arial"/>
        </w:rPr>
      </w:pPr>
      <w:r>
        <w:rPr>
          <w:rFonts w:cs="Arial"/>
        </w:rPr>
        <w:t>Part 2: Generation Outage Request Submittal</w:t>
      </w:r>
    </w:p>
    <w:p w14:paraId="6299776C" w14:textId="77777777" w:rsidR="00DA3339" w:rsidRDefault="00DA3339">
      <w:pPr>
        <w:pStyle w:val="BodyText"/>
        <w:rPr>
          <w:rFonts w:cs="Arial"/>
        </w:rPr>
      </w:pPr>
    </w:p>
    <w:p w14:paraId="34875A2E" w14:textId="77777777" w:rsidR="007B17DC" w:rsidRDefault="007B17DC">
      <w:pPr>
        <w:pStyle w:val="Heading"/>
      </w:pPr>
      <w:r>
        <w:t>Change Summary</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800"/>
        <w:gridCol w:w="5760"/>
      </w:tblGrid>
      <w:tr w:rsidR="00DA3339" w14:paraId="665EB510" w14:textId="77777777" w:rsidTr="00DA3339">
        <w:tc>
          <w:tcPr>
            <w:tcW w:w="1458" w:type="dxa"/>
          </w:tcPr>
          <w:p w14:paraId="479B586C" w14:textId="77777777" w:rsidR="00DA3339" w:rsidRDefault="00DA3339">
            <w:pPr>
              <w:pStyle w:val="Table"/>
              <w:rPr>
                <w:b/>
              </w:rPr>
            </w:pPr>
            <w:r>
              <w:rPr>
                <w:b/>
              </w:rPr>
              <w:t>Revision</w:t>
            </w:r>
          </w:p>
        </w:tc>
        <w:tc>
          <w:tcPr>
            <w:tcW w:w="1800" w:type="dxa"/>
          </w:tcPr>
          <w:p w14:paraId="2D9C0C8A" w14:textId="77777777" w:rsidR="00DA3339" w:rsidRDefault="00DA3339">
            <w:pPr>
              <w:pStyle w:val="Table"/>
              <w:rPr>
                <w:b/>
              </w:rPr>
            </w:pPr>
            <w:r>
              <w:rPr>
                <w:b/>
              </w:rPr>
              <w:t>Date</w:t>
            </w:r>
          </w:p>
        </w:tc>
        <w:tc>
          <w:tcPr>
            <w:tcW w:w="5760" w:type="dxa"/>
          </w:tcPr>
          <w:p w14:paraId="5699D3C9" w14:textId="77777777" w:rsidR="00DA3339" w:rsidRDefault="00DA3339">
            <w:pPr>
              <w:pStyle w:val="Table"/>
              <w:rPr>
                <w:b/>
              </w:rPr>
            </w:pPr>
            <w:r>
              <w:rPr>
                <w:b/>
              </w:rPr>
              <w:t>Comments</w:t>
            </w:r>
          </w:p>
        </w:tc>
      </w:tr>
      <w:tr w:rsidR="00DA3339" w14:paraId="23346ABC" w14:textId="77777777" w:rsidTr="00DA3339">
        <w:tc>
          <w:tcPr>
            <w:tcW w:w="1458" w:type="dxa"/>
          </w:tcPr>
          <w:p w14:paraId="5A5507FE" w14:textId="77777777" w:rsidR="00DA3339" w:rsidRPr="00B640C0" w:rsidRDefault="00A9306A">
            <w:pPr>
              <w:pStyle w:val="Table"/>
              <w:rPr>
                <w:rFonts w:ascii="Arial" w:hAnsi="Arial" w:cs="Arial"/>
              </w:rPr>
            </w:pPr>
            <w:r>
              <w:rPr>
                <w:rFonts w:ascii="Arial" w:hAnsi="Arial" w:cs="Arial"/>
              </w:rPr>
              <w:t>1.0</w:t>
            </w:r>
            <w:r w:rsidR="00BB6906">
              <w:rPr>
                <w:rFonts w:ascii="Arial" w:hAnsi="Arial" w:cs="Arial"/>
              </w:rPr>
              <w:t xml:space="preserve"> </w:t>
            </w:r>
          </w:p>
        </w:tc>
        <w:tc>
          <w:tcPr>
            <w:tcW w:w="1800" w:type="dxa"/>
          </w:tcPr>
          <w:p w14:paraId="0B208BAB" w14:textId="77777777" w:rsidR="00DA3339" w:rsidRPr="00B640C0" w:rsidRDefault="00DA3339">
            <w:pPr>
              <w:pStyle w:val="Table"/>
              <w:rPr>
                <w:rFonts w:ascii="Arial" w:hAnsi="Arial" w:cs="Arial"/>
              </w:rPr>
            </w:pPr>
            <w:r>
              <w:rPr>
                <w:rFonts w:ascii="Arial" w:hAnsi="Arial" w:cs="Arial"/>
              </w:rPr>
              <w:t>10/2010</w:t>
            </w:r>
          </w:p>
        </w:tc>
        <w:tc>
          <w:tcPr>
            <w:tcW w:w="5760" w:type="dxa"/>
          </w:tcPr>
          <w:p w14:paraId="7A9AE447" w14:textId="77777777" w:rsidR="00DA3339" w:rsidRPr="00B640C0" w:rsidRDefault="00DA3339" w:rsidP="0048250C">
            <w:pPr>
              <w:pStyle w:val="Table"/>
              <w:rPr>
                <w:rFonts w:ascii="Arial" w:hAnsi="Arial" w:cs="Arial"/>
              </w:rPr>
            </w:pPr>
            <w:r w:rsidRPr="00B640C0">
              <w:rPr>
                <w:rFonts w:ascii="Arial" w:hAnsi="Arial" w:cs="Arial"/>
              </w:rPr>
              <w:t>Original</w:t>
            </w:r>
            <w:r w:rsidR="00A9306A">
              <w:rPr>
                <w:rFonts w:ascii="Arial" w:hAnsi="Arial" w:cs="Arial"/>
              </w:rPr>
              <w:t xml:space="preserve"> </w:t>
            </w:r>
            <w:r w:rsidR="0048250C">
              <w:rPr>
                <w:rFonts w:ascii="Arial" w:hAnsi="Arial" w:cs="Arial"/>
              </w:rPr>
              <w:t xml:space="preserve"> published for use in </w:t>
            </w:r>
            <w:r w:rsidR="00A9306A">
              <w:rPr>
                <w:rFonts w:ascii="Arial" w:hAnsi="Arial" w:cs="Arial"/>
              </w:rPr>
              <w:t>Sandbox</w:t>
            </w:r>
          </w:p>
        </w:tc>
      </w:tr>
      <w:tr w:rsidR="00DA3339" w14:paraId="37C20300" w14:textId="77777777" w:rsidTr="00DA3339">
        <w:tc>
          <w:tcPr>
            <w:tcW w:w="1458" w:type="dxa"/>
          </w:tcPr>
          <w:p w14:paraId="2CEF7A5A" w14:textId="77777777" w:rsidR="00DA3339" w:rsidRPr="00B640C0" w:rsidRDefault="0080523A">
            <w:pPr>
              <w:pStyle w:val="Table"/>
              <w:rPr>
                <w:rFonts w:ascii="Arial" w:hAnsi="Arial" w:cs="Arial"/>
              </w:rPr>
            </w:pPr>
            <w:r>
              <w:rPr>
                <w:rFonts w:ascii="Arial" w:hAnsi="Arial" w:cs="Arial"/>
              </w:rPr>
              <w:t>2.0</w:t>
            </w:r>
          </w:p>
        </w:tc>
        <w:tc>
          <w:tcPr>
            <w:tcW w:w="1800" w:type="dxa"/>
          </w:tcPr>
          <w:p w14:paraId="7A35902E" w14:textId="77777777" w:rsidR="00DA3339" w:rsidRPr="00B640C0" w:rsidRDefault="0080523A">
            <w:pPr>
              <w:pStyle w:val="Table"/>
              <w:rPr>
                <w:rFonts w:ascii="Arial" w:hAnsi="Arial" w:cs="Arial"/>
              </w:rPr>
            </w:pPr>
            <w:r>
              <w:rPr>
                <w:rFonts w:ascii="Arial" w:hAnsi="Arial" w:cs="Arial"/>
              </w:rPr>
              <w:t>04/2011</w:t>
            </w:r>
          </w:p>
        </w:tc>
        <w:tc>
          <w:tcPr>
            <w:tcW w:w="5760" w:type="dxa"/>
          </w:tcPr>
          <w:p w14:paraId="73E92B78" w14:textId="77777777" w:rsidR="00DA3339" w:rsidRDefault="0080523A" w:rsidP="00C90439">
            <w:pPr>
              <w:pStyle w:val="Table"/>
              <w:numPr>
                <w:ilvl w:val="0"/>
                <w:numId w:val="19"/>
              </w:numPr>
              <w:ind w:left="252" w:hanging="270"/>
              <w:rPr>
                <w:rFonts w:ascii="Arial" w:hAnsi="Arial" w:cs="Arial"/>
              </w:rPr>
            </w:pPr>
            <w:r>
              <w:rPr>
                <w:rFonts w:ascii="Arial" w:hAnsi="Arial" w:cs="Arial"/>
              </w:rPr>
              <w:t>Updated documentation for production release</w:t>
            </w:r>
          </w:p>
          <w:p w14:paraId="5335970C" w14:textId="77777777" w:rsidR="0080523A" w:rsidRDefault="0080523A" w:rsidP="00C90439">
            <w:pPr>
              <w:pStyle w:val="Table"/>
              <w:numPr>
                <w:ilvl w:val="0"/>
                <w:numId w:val="19"/>
              </w:numPr>
              <w:ind w:left="252" w:hanging="270"/>
              <w:rPr>
                <w:rFonts w:ascii="Arial" w:hAnsi="Arial" w:cs="Arial"/>
              </w:rPr>
            </w:pPr>
            <w:r>
              <w:rPr>
                <w:rFonts w:ascii="Arial" w:hAnsi="Arial" w:cs="Arial"/>
              </w:rPr>
              <w:t xml:space="preserve">Removed </w:t>
            </w:r>
            <w:r w:rsidR="00146585">
              <w:rPr>
                <w:rFonts w:ascii="Arial" w:hAnsi="Arial" w:cs="Arial"/>
              </w:rPr>
              <w:t xml:space="preserve">placeholder </w:t>
            </w:r>
            <w:r>
              <w:rPr>
                <w:rFonts w:ascii="Arial" w:hAnsi="Arial" w:cs="Arial"/>
              </w:rPr>
              <w:t>transmission</w:t>
            </w:r>
            <w:r w:rsidR="00146585">
              <w:rPr>
                <w:rFonts w:ascii="Arial" w:hAnsi="Arial" w:cs="Arial"/>
              </w:rPr>
              <w:t xml:space="preserve"> </w:t>
            </w:r>
            <w:r>
              <w:rPr>
                <w:rFonts w:ascii="Arial" w:hAnsi="Arial" w:cs="Arial"/>
              </w:rPr>
              <w:t>sections</w:t>
            </w:r>
            <w:r w:rsidR="00146585">
              <w:rPr>
                <w:rFonts w:ascii="Arial" w:hAnsi="Arial" w:cs="Arial"/>
              </w:rPr>
              <w:t xml:space="preserve"> of user guide</w:t>
            </w:r>
          </w:p>
          <w:p w14:paraId="49F09C52" w14:textId="77777777" w:rsidR="00C90439" w:rsidRDefault="00C90439" w:rsidP="00C90439">
            <w:pPr>
              <w:pStyle w:val="Table"/>
              <w:numPr>
                <w:ilvl w:val="0"/>
                <w:numId w:val="19"/>
              </w:numPr>
              <w:ind w:left="252" w:hanging="270"/>
              <w:rPr>
                <w:rFonts w:ascii="Arial" w:hAnsi="Arial" w:cs="Arial"/>
              </w:rPr>
            </w:pPr>
            <w:r>
              <w:rPr>
                <w:rFonts w:ascii="Arial" w:hAnsi="Arial" w:cs="Arial"/>
              </w:rPr>
              <w:t>5.3 Changed default tag during outage creation</w:t>
            </w:r>
          </w:p>
          <w:p w14:paraId="2EA9E462" w14:textId="77777777" w:rsidR="00C90439" w:rsidRDefault="00C90439" w:rsidP="00C90439">
            <w:pPr>
              <w:pStyle w:val="Table"/>
              <w:numPr>
                <w:ilvl w:val="0"/>
                <w:numId w:val="19"/>
              </w:numPr>
              <w:ind w:left="252" w:hanging="270"/>
              <w:rPr>
                <w:rFonts w:ascii="Arial" w:hAnsi="Arial" w:cs="Arial"/>
              </w:rPr>
            </w:pPr>
            <w:r>
              <w:rPr>
                <w:rFonts w:ascii="Arial" w:hAnsi="Arial" w:cs="Arial"/>
              </w:rPr>
              <w:t>5.4.1 All components of generator initially set to OOS once first component set to OOS</w:t>
            </w:r>
          </w:p>
          <w:p w14:paraId="46AB6156" w14:textId="77777777" w:rsidR="0080523A" w:rsidRPr="00B640C0" w:rsidRDefault="00C90439" w:rsidP="00C90439">
            <w:pPr>
              <w:pStyle w:val="Table"/>
              <w:numPr>
                <w:ilvl w:val="0"/>
                <w:numId w:val="19"/>
              </w:numPr>
              <w:ind w:left="252" w:hanging="270"/>
              <w:rPr>
                <w:rFonts w:ascii="Arial" w:hAnsi="Arial" w:cs="Arial"/>
              </w:rPr>
            </w:pPr>
            <w:r>
              <w:rPr>
                <w:rFonts w:ascii="Arial" w:hAnsi="Arial" w:cs="Arial"/>
              </w:rPr>
              <w:t>5.7</w:t>
            </w:r>
            <w:r w:rsidR="0080523A">
              <w:rPr>
                <w:rFonts w:ascii="Arial" w:hAnsi="Arial" w:cs="Arial"/>
              </w:rPr>
              <w:t xml:space="preserve"> </w:t>
            </w:r>
            <w:r>
              <w:rPr>
                <w:rFonts w:ascii="Arial" w:hAnsi="Arial" w:cs="Arial"/>
              </w:rPr>
              <w:t>Added examples of when External Comments should be provided</w:t>
            </w:r>
          </w:p>
        </w:tc>
      </w:tr>
      <w:tr w:rsidR="007854CA" w14:paraId="79869592" w14:textId="77777777" w:rsidTr="00DA3339">
        <w:tc>
          <w:tcPr>
            <w:tcW w:w="1458" w:type="dxa"/>
          </w:tcPr>
          <w:p w14:paraId="28F9D9EA" w14:textId="77777777" w:rsidR="007854CA" w:rsidRDefault="007854CA">
            <w:pPr>
              <w:pStyle w:val="Table"/>
              <w:rPr>
                <w:rFonts w:ascii="Arial" w:hAnsi="Arial" w:cs="Arial"/>
              </w:rPr>
            </w:pPr>
            <w:r>
              <w:rPr>
                <w:rFonts w:ascii="Arial" w:hAnsi="Arial" w:cs="Arial"/>
              </w:rPr>
              <w:t>3.0</w:t>
            </w:r>
          </w:p>
        </w:tc>
        <w:tc>
          <w:tcPr>
            <w:tcW w:w="1800" w:type="dxa"/>
          </w:tcPr>
          <w:p w14:paraId="1429A15B" w14:textId="77777777" w:rsidR="007854CA" w:rsidRDefault="007854CA">
            <w:pPr>
              <w:pStyle w:val="Table"/>
              <w:rPr>
                <w:rFonts w:ascii="Arial" w:hAnsi="Arial" w:cs="Arial"/>
              </w:rPr>
            </w:pPr>
            <w:r>
              <w:rPr>
                <w:rFonts w:ascii="Arial" w:hAnsi="Arial" w:cs="Arial"/>
              </w:rPr>
              <w:t>08/2012</w:t>
            </w:r>
          </w:p>
        </w:tc>
        <w:tc>
          <w:tcPr>
            <w:tcW w:w="5760" w:type="dxa"/>
          </w:tcPr>
          <w:p w14:paraId="1C1FCE24" w14:textId="77777777" w:rsidR="007854CA" w:rsidRDefault="0059777D" w:rsidP="00C90439">
            <w:pPr>
              <w:pStyle w:val="Table"/>
              <w:numPr>
                <w:ilvl w:val="0"/>
                <w:numId w:val="19"/>
              </w:numPr>
              <w:ind w:left="252" w:hanging="270"/>
              <w:rPr>
                <w:rFonts w:ascii="Arial" w:hAnsi="Arial" w:cs="Arial"/>
              </w:rPr>
            </w:pPr>
            <w:r>
              <w:rPr>
                <w:rFonts w:ascii="Arial" w:hAnsi="Arial" w:cs="Arial"/>
              </w:rPr>
              <w:t>2</w:t>
            </w:r>
            <w:r w:rsidR="00EC2388">
              <w:rPr>
                <w:rFonts w:ascii="Arial" w:hAnsi="Arial" w:cs="Arial"/>
              </w:rPr>
              <w:t>.3</w:t>
            </w:r>
            <w:r>
              <w:rPr>
                <w:rFonts w:ascii="Arial" w:hAnsi="Arial" w:cs="Arial"/>
              </w:rPr>
              <w:t xml:space="preserve"> and 5.9, </w:t>
            </w:r>
            <w:r w:rsidR="007854CA">
              <w:rPr>
                <w:rFonts w:ascii="Arial" w:hAnsi="Arial" w:cs="Arial"/>
              </w:rPr>
              <w:t xml:space="preserve">Activation of Approval Notifications </w:t>
            </w:r>
          </w:p>
          <w:p w14:paraId="0B3409C2" w14:textId="77777777" w:rsidR="0059777D" w:rsidRDefault="007854CA" w:rsidP="007854CA">
            <w:pPr>
              <w:pStyle w:val="Table"/>
              <w:numPr>
                <w:ilvl w:val="0"/>
                <w:numId w:val="19"/>
              </w:numPr>
              <w:ind w:left="252" w:hanging="270"/>
              <w:rPr>
                <w:rFonts w:ascii="Arial" w:hAnsi="Arial" w:cs="Arial"/>
              </w:rPr>
            </w:pPr>
            <w:r>
              <w:rPr>
                <w:rFonts w:ascii="Arial" w:hAnsi="Arial" w:cs="Arial"/>
              </w:rPr>
              <w:t>3.2</w:t>
            </w:r>
            <w:r w:rsidR="0059777D">
              <w:rPr>
                <w:rFonts w:ascii="Arial" w:hAnsi="Arial" w:cs="Arial"/>
              </w:rPr>
              <w:t>,</w:t>
            </w:r>
            <w:r>
              <w:rPr>
                <w:rFonts w:ascii="Arial" w:hAnsi="Arial" w:cs="Arial"/>
              </w:rPr>
              <w:t xml:space="preserve">  Modified options for GOR Priority = MVAR Test and Informational</w:t>
            </w:r>
          </w:p>
          <w:p w14:paraId="6667004F" w14:textId="77777777" w:rsidR="007854CA" w:rsidRDefault="00EC2388" w:rsidP="007854CA">
            <w:pPr>
              <w:pStyle w:val="Table"/>
              <w:numPr>
                <w:ilvl w:val="0"/>
                <w:numId w:val="19"/>
              </w:numPr>
              <w:ind w:left="252" w:hanging="270"/>
              <w:rPr>
                <w:rFonts w:ascii="Arial" w:hAnsi="Arial" w:cs="Arial"/>
              </w:rPr>
            </w:pPr>
            <w:r>
              <w:rPr>
                <w:rFonts w:ascii="Arial" w:hAnsi="Arial" w:cs="Arial"/>
              </w:rPr>
              <w:t xml:space="preserve">4.1 and </w:t>
            </w:r>
            <w:r w:rsidR="0059777D">
              <w:rPr>
                <w:rFonts w:ascii="Arial" w:hAnsi="Arial" w:cs="Arial"/>
              </w:rPr>
              <w:t>5.12, Clarify communications for any changes to existing GORs</w:t>
            </w:r>
            <w:r w:rsidR="007854CA">
              <w:rPr>
                <w:rFonts w:ascii="Arial" w:hAnsi="Arial" w:cs="Arial"/>
              </w:rPr>
              <w:t xml:space="preserve"> </w:t>
            </w:r>
          </w:p>
          <w:p w14:paraId="1883D6AE" w14:textId="77777777" w:rsidR="00B57D85" w:rsidRDefault="00B57D85" w:rsidP="0059777D">
            <w:pPr>
              <w:pStyle w:val="Table"/>
              <w:numPr>
                <w:ilvl w:val="0"/>
                <w:numId w:val="19"/>
              </w:numPr>
              <w:ind w:left="252" w:hanging="270"/>
              <w:rPr>
                <w:rFonts w:ascii="Arial" w:hAnsi="Arial" w:cs="Arial"/>
              </w:rPr>
            </w:pPr>
            <w:r>
              <w:rPr>
                <w:rFonts w:ascii="Arial" w:hAnsi="Arial" w:cs="Arial"/>
              </w:rPr>
              <w:t>6.3</w:t>
            </w:r>
            <w:r w:rsidR="0059777D">
              <w:rPr>
                <w:rFonts w:ascii="Arial" w:hAnsi="Arial" w:cs="Arial"/>
              </w:rPr>
              <w:t>,</w:t>
            </w:r>
            <w:r>
              <w:rPr>
                <w:rFonts w:ascii="Arial" w:hAnsi="Arial" w:cs="Arial"/>
              </w:rPr>
              <w:t xml:space="preserve"> </w:t>
            </w:r>
            <w:r w:rsidR="0059777D">
              <w:rPr>
                <w:rFonts w:ascii="Arial" w:hAnsi="Arial" w:cs="Arial"/>
              </w:rPr>
              <w:t>Addition of w</w:t>
            </w:r>
            <w:r>
              <w:rPr>
                <w:rFonts w:ascii="Arial" w:hAnsi="Arial" w:cs="Arial"/>
              </w:rPr>
              <w:t>eekly GANTT chart feature</w:t>
            </w:r>
          </w:p>
          <w:p w14:paraId="14CF8DFB" w14:textId="77777777" w:rsidR="0083261B" w:rsidRDefault="00EC2388">
            <w:pPr>
              <w:pStyle w:val="Table"/>
              <w:numPr>
                <w:ilvl w:val="0"/>
                <w:numId w:val="19"/>
              </w:numPr>
              <w:ind w:left="252" w:hanging="270"/>
              <w:rPr>
                <w:rFonts w:ascii="Arial" w:hAnsi="Arial" w:cs="Arial"/>
              </w:rPr>
            </w:pPr>
            <w:r>
              <w:rPr>
                <w:rFonts w:ascii="Arial" w:hAnsi="Arial" w:cs="Arial"/>
              </w:rPr>
              <w:t>6.4, Updated screenshot to show new default date range of  ‘Yesterday’</w:t>
            </w:r>
          </w:p>
        </w:tc>
      </w:tr>
      <w:tr w:rsidR="00F404A8" w14:paraId="6659DE3B" w14:textId="77777777" w:rsidTr="00DA3339">
        <w:tc>
          <w:tcPr>
            <w:tcW w:w="1458" w:type="dxa"/>
          </w:tcPr>
          <w:p w14:paraId="3B24F581" w14:textId="77777777" w:rsidR="00F404A8" w:rsidRDefault="00F404A8">
            <w:pPr>
              <w:pStyle w:val="Table"/>
              <w:rPr>
                <w:rFonts w:ascii="Arial" w:hAnsi="Arial" w:cs="Arial"/>
              </w:rPr>
            </w:pPr>
            <w:r>
              <w:rPr>
                <w:rFonts w:ascii="Arial" w:hAnsi="Arial" w:cs="Arial"/>
              </w:rPr>
              <w:t>3.1</w:t>
            </w:r>
          </w:p>
        </w:tc>
        <w:tc>
          <w:tcPr>
            <w:tcW w:w="1800" w:type="dxa"/>
          </w:tcPr>
          <w:p w14:paraId="13EB2C42" w14:textId="77777777" w:rsidR="00F404A8" w:rsidRDefault="00F404A8">
            <w:pPr>
              <w:pStyle w:val="Table"/>
              <w:rPr>
                <w:rFonts w:ascii="Arial" w:hAnsi="Arial" w:cs="Arial"/>
              </w:rPr>
            </w:pPr>
            <w:r>
              <w:rPr>
                <w:rFonts w:ascii="Arial" w:hAnsi="Arial" w:cs="Arial"/>
              </w:rPr>
              <w:t>04/2013</w:t>
            </w:r>
          </w:p>
        </w:tc>
        <w:tc>
          <w:tcPr>
            <w:tcW w:w="5760" w:type="dxa"/>
          </w:tcPr>
          <w:p w14:paraId="400DA403" w14:textId="77777777" w:rsidR="00F404A8" w:rsidRDefault="00913607" w:rsidP="00913607">
            <w:pPr>
              <w:pStyle w:val="Table"/>
              <w:numPr>
                <w:ilvl w:val="0"/>
                <w:numId w:val="19"/>
              </w:numPr>
              <w:ind w:left="252" w:hanging="270"/>
              <w:rPr>
                <w:rFonts w:ascii="Arial" w:hAnsi="Arial" w:cs="Arial"/>
              </w:rPr>
            </w:pPr>
            <w:r>
              <w:rPr>
                <w:rFonts w:ascii="Arial" w:hAnsi="Arial" w:cs="Arial"/>
              </w:rPr>
              <w:t xml:space="preserve">3.1 Op-5 Overview section added </w:t>
            </w:r>
          </w:p>
        </w:tc>
      </w:tr>
      <w:tr w:rsidR="001E7954" w14:paraId="4122A7B6" w14:textId="77777777" w:rsidTr="00DA3339">
        <w:tc>
          <w:tcPr>
            <w:tcW w:w="1458" w:type="dxa"/>
          </w:tcPr>
          <w:p w14:paraId="20AF60CA" w14:textId="77777777" w:rsidR="001E7954" w:rsidRDefault="001E7954">
            <w:pPr>
              <w:pStyle w:val="Table"/>
              <w:rPr>
                <w:rFonts w:ascii="Arial" w:hAnsi="Arial" w:cs="Arial"/>
              </w:rPr>
            </w:pPr>
            <w:r>
              <w:rPr>
                <w:rFonts w:ascii="Arial" w:hAnsi="Arial" w:cs="Arial"/>
              </w:rPr>
              <w:t>4.0</w:t>
            </w:r>
          </w:p>
        </w:tc>
        <w:tc>
          <w:tcPr>
            <w:tcW w:w="1800" w:type="dxa"/>
          </w:tcPr>
          <w:p w14:paraId="0320F9AE" w14:textId="77777777" w:rsidR="001E7954" w:rsidRDefault="001E7954">
            <w:pPr>
              <w:pStyle w:val="Table"/>
              <w:rPr>
                <w:rFonts w:ascii="Arial" w:hAnsi="Arial" w:cs="Arial"/>
              </w:rPr>
            </w:pPr>
            <w:r>
              <w:rPr>
                <w:rFonts w:ascii="Arial" w:hAnsi="Arial" w:cs="Arial"/>
              </w:rPr>
              <w:t>11/2022</w:t>
            </w:r>
          </w:p>
        </w:tc>
        <w:tc>
          <w:tcPr>
            <w:tcW w:w="5760" w:type="dxa"/>
          </w:tcPr>
          <w:p w14:paraId="231748F3" w14:textId="1E09EF9C" w:rsidR="00141E32" w:rsidRDefault="00141E32" w:rsidP="00913607">
            <w:pPr>
              <w:pStyle w:val="Table"/>
              <w:numPr>
                <w:ilvl w:val="0"/>
                <w:numId w:val="19"/>
              </w:numPr>
              <w:ind w:left="252" w:hanging="270"/>
              <w:rPr>
                <w:rFonts w:ascii="Arial" w:hAnsi="Arial" w:cs="Arial"/>
              </w:rPr>
            </w:pPr>
            <w:r>
              <w:rPr>
                <w:rFonts w:ascii="Arial" w:hAnsi="Arial" w:cs="Arial"/>
              </w:rPr>
              <w:t>3.1 OP-</w:t>
            </w:r>
            <w:r w:rsidR="00A31633">
              <w:rPr>
                <w:rFonts w:ascii="Arial" w:hAnsi="Arial" w:cs="Arial"/>
              </w:rPr>
              <w:t>5</w:t>
            </w:r>
            <w:r>
              <w:rPr>
                <w:rFonts w:ascii="Arial" w:hAnsi="Arial" w:cs="Arial"/>
              </w:rPr>
              <w:t xml:space="preserve"> overview section removed</w:t>
            </w:r>
          </w:p>
          <w:p w14:paraId="4F5669B8" w14:textId="77777777" w:rsidR="001E7954" w:rsidRDefault="001E7954" w:rsidP="00913607">
            <w:pPr>
              <w:pStyle w:val="Table"/>
              <w:numPr>
                <w:ilvl w:val="0"/>
                <w:numId w:val="19"/>
              </w:numPr>
              <w:ind w:left="252" w:hanging="270"/>
              <w:rPr>
                <w:rFonts w:ascii="Arial" w:hAnsi="Arial" w:cs="Arial"/>
              </w:rPr>
            </w:pPr>
            <w:r>
              <w:rPr>
                <w:rFonts w:ascii="Arial" w:hAnsi="Arial" w:cs="Arial"/>
              </w:rPr>
              <w:t>5.5, 5.12 FCM Exempt flag removed</w:t>
            </w:r>
          </w:p>
        </w:tc>
      </w:tr>
    </w:tbl>
    <w:p w14:paraId="6988D239" w14:textId="77777777" w:rsidR="007B17DC" w:rsidRDefault="007B17DC">
      <w:pPr>
        <w:pStyle w:val="BodyText"/>
      </w:pPr>
    </w:p>
    <w:p w14:paraId="40F5BE22" w14:textId="77777777" w:rsidR="007B17DC" w:rsidRDefault="007B17DC">
      <w:pPr>
        <w:pStyle w:val="BodyText"/>
      </w:pPr>
    </w:p>
    <w:p w14:paraId="2E8BE7A2" w14:textId="77777777" w:rsidR="007B17DC" w:rsidRDefault="007B17DC">
      <w:pPr>
        <w:pStyle w:val="BodyText"/>
        <w:sectPr w:rsidR="007B17DC" w:rsidSect="009050A9">
          <w:headerReference w:type="even" r:id="rId15"/>
          <w:headerReference w:type="default" r:id="rId16"/>
          <w:footerReference w:type="even" r:id="rId17"/>
          <w:footerReference w:type="default" r:id="rId18"/>
          <w:headerReference w:type="first" r:id="rId19"/>
          <w:footerReference w:type="first" r:id="rId20"/>
          <w:type w:val="oddPage"/>
          <w:pgSz w:w="12240" w:h="15840" w:code="1"/>
          <w:pgMar w:top="1440" w:right="1440" w:bottom="1440" w:left="1440" w:header="720" w:footer="720" w:gutter="0"/>
          <w:pgNumType w:fmt="lowerRoman"/>
          <w:cols w:space="720"/>
          <w:titlePg/>
        </w:sectPr>
      </w:pPr>
    </w:p>
    <w:p w14:paraId="4841FE0E" w14:textId="77777777" w:rsidR="007B17DC" w:rsidRDefault="006A024D" w:rsidP="002A6FDE">
      <w:pPr>
        <w:pStyle w:val="Heading1"/>
      </w:pPr>
      <w:bookmarkStart w:id="2" w:name="_Toc127859985"/>
      <w:r>
        <w:lastRenderedPageBreak/>
        <w:t>CROW</w:t>
      </w:r>
      <w:r w:rsidR="007B17DC">
        <w:t xml:space="preserve"> Application Access</w:t>
      </w:r>
      <w:bookmarkEnd w:id="2"/>
    </w:p>
    <w:p w14:paraId="26BC2E83" w14:textId="77777777" w:rsidR="007B17DC" w:rsidRDefault="007B17DC" w:rsidP="00F50D33">
      <w:pPr>
        <w:pStyle w:val="Heading2"/>
        <w:numPr>
          <w:ilvl w:val="0"/>
          <w:numId w:val="0"/>
        </w:numPr>
      </w:pPr>
    </w:p>
    <w:p w14:paraId="1C511FC0" w14:textId="77777777" w:rsidR="006A024D" w:rsidRDefault="006A024D" w:rsidP="00F50D33">
      <w:pPr>
        <w:pStyle w:val="Heading2"/>
      </w:pPr>
      <w:bookmarkStart w:id="3" w:name="_Toc127859986"/>
      <w:r>
        <w:t>General Information</w:t>
      </w:r>
      <w:bookmarkEnd w:id="3"/>
      <w:r>
        <w:t xml:space="preserve"> </w:t>
      </w:r>
    </w:p>
    <w:p w14:paraId="6F3BB927" w14:textId="77777777" w:rsidR="00933F86" w:rsidRDefault="007B17DC">
      <w:pPr>
        <w:pStyle w:val="BodyText"/>
        <w:rPr>
          <w:rFonts w:cs="Arial"/>
          <w:szCs w:val="22"/>
        </w:rPr>
      </w:pPr>
      <w:r w:rsidRPr="00DE57BA">
        <w:rPr>
          <w:rFonts w:cs="Arial"/>
          <w:szCs w:val="22"/>
        </w:rPr>
        <w:t xml:space="preserve">The </w:t>
      </w:r>
      <w:r w:rsidR="00DA3339">
        <w:rPr>
          <w:rFonts w:cs="Arial"/>
          <w:szCs w:val="22"/>
        </w:rPr>
        <w:t>CROW</w:t>
      </w:r>
      <w:r w:rsidR="00DE57BA">
        <w:rPr>
          <w:rFonts w:cs="Arial"/>
          <w:szCs w:val="22"/>
        </w:rPr>
        <w:t xml:space="preserve"> </w:t>
      </w:r>
      <w:r w:rsidRPr="00DE57BA">
        <w:rPr>
          <w:rFonts w:cs="Arial"/>
          <w:szCs w:val="22"/>
        </w:rPr>
        <w:t xml:space="preserve">application </w:t>
      </w:r>
      <w:r w:rsidR="00F50D33">
        <w:rPr>
          <w:rFonts w:cs="Arial"/>
          <w:szCs w:val="22"/>
        </w:rPr>
        <w:t xml:space="preserve">is </w:t>
      </w:r>
      <w:r w:rsidR="00EC0F91">
        <w:rPr>
          <w:rFonts w:cs="Arial"/>
          <w:szCs w:val="22"/>
        </w:rPr>
        <w:t>to be used for</w:t>
      </w:r>
      <w:r w:rsidR="00F50D33">
        <w:rPr>
          <w:rFonts w:cs="Arial"/>
          <w:szCs w:val="22"/>
        </w:rPr>
        <w:t xml:space="preserve"> both gener</w:t>
      </w:r>
      <w:r w:rsidR="00EC0F91">
        <w:rPr>
          <w:rFonts w:cs="Arial"/>
          <w:szCs w:val="22"/>
        </w:rPr>
        <w:t>ation and transmission outages.</w:t>
      </w:r>
      <w:r w:rsidR="00933F86">
        <w:rPr>
          <w:rFonts w:cs="Arial"/>
          <w:szCs w:val="22"/>
        </w:rPr>
        <w:t xml:space="preserve"> This application does not capture outages on demand resources, generators associated with import resources or settlement only resources.</w:t>
      </w:r>
    </w:p>
    <w:p w14:paraId="613AF40B" w14:textId="77777777" w:rsidR="00C81FFF" w:rsidRDefault="00232EA8">
      <w:pPr>
        <w:pStyle w:val="BodyText"/>
        <w:rPr>
          <w:rFonts w:cs="Arial"/>
          <w:szCs w:val="22"/>
        </w:rPr>
      </w:pPr>
      <w:r>
        <w:rPr>
          <w:rFonts w:cs="Arial"/>
          <w:szCs w:val="22"/>
        </w:rPr>
        <w:t xml:space="preserve">CROW can be accessed through a Web browser and through Web Services. </w:t>
      </w:r>
      <w:r w:rsidR="00F50D33">
        <w:rPr>
          <w:rFonts w:cs="Arial"/>
          <w:szCs w:val="22"/>
        </w:rPr>
        <w:t xml:space="preserve">The </w:t>
      </w:r>
      <w:r>
        <w:rPr>
          <w:rFonts w:cs="Arial"/>
          <w:szCs w:val="22"/>
        </w:rPr>
        <w:t xml:space="preserve">appropriate </w:t>
      </w:r>
      <w:r w:rsidR="00C81FFF">
        <w:rPr>
          <w:rFonts w:cs="Arial"/>
          <w:szCs w:val="22"/>
        </w:rPr>
        <w:t xml:space="preserve">application group will be applied in </w:t>
      </w:r>
      <w:r w:rsidR="00FB0D12">
        <w:rPr>
          <w:rFonts w:cs="Arial"/>
          <w:szCs w:val="22"/>
        </w:rPr>
        <w:t xml:space="preserve">the Customer </w:t>
      </w:r>
      <w:r w:rsidR="00EC0F91">
        <w:rPr>
          <w:rFonts w:cs="Arial"/>
          <w:szCs w:val="22"/>
        </w:rPr>
        <w:t>and Asset</w:t>
      </w:r>
      <w:r w:rsidR="00FB0D12">
        <w:rPr>
          <w:rFonts w:cs="Arial"/>
          <w:szCs w:val="22"/>
        </w:rPr>
        <w:t xml:space="preserve"> Management </w:t>
      </w:r>
      <w:r w:rsidR="00EC0F91">
        <w:rPr>
          <w:rFonts w:cs="Arial"/>
          <w:szCs w:val="22"/>
        </w:rPr>
        <w:t>System</w:t>
      </w:r>
      <w:r w:rsidR="00FB0D12">
        <w:rPr>
          <w:rFonts w:cs="Arial"/>
          <w:szCs w:val="22"/>
        </w:rPr>
        <w:t xml:space="preserve"> (</w:t>
      </w:r>
      <w:r w:rsidR="00F50D33">
        <w:rPr>
          <w:rFonts w:cs="Arial"/>
          <w:szCs w:val="22"/>
        </w:rPr>
        <w:t>CAMS</w:t>
      </w:r>
      <w:r w:rsidR="00FB0D12">
        <w:rPr>
          <w:rFonts w:cs="Arial"/>
          <w:szCs w:val="22"/>
        </w:rPr>
        <w:t>)</w:t>
      </w:r>
      <w:r w:rsidR="00F50D33">
        <w:rPr>
          <w:rFonts w:cs="Arial"/>
          <w:szCs w:val="22"/>
        </w:rPr>
        <w:t xml:space="preserve"> </w:t>
      </w:r>
      <w:r w:rsidR="00C81FFF">
        <w:rPr>
          <w:rFonts w:cs="Arial"/>
          <w:szCs w:val="22"/>
        </w:rPr>
        <w:t xml:space="preserve">by </w:t>
      </w:r>
      <w:r w:rsidR="00EC0F91">
        <w:rPr>
          <w:rFonts w:cs="Arial"/>
          <w:szCs w:val="22"/>
        </w:rPr>
        <w:t>ISO New England (</w:t>
      </w:r>
      <w:r w:rsidR="00C81FFF">
        <w:rPr>
          <w:rFonts w:cs="Arial"/>
          <w:szCs w:val="22"/>
        </w:rPr>
        <w:t>ISO</w:t>
      </w:r>
      <w:r w:rsidR="00EC0F91">
        <w:rPr>
          <w:rFonts w:cs="Arial"/>
          <w:szCs w:val="22"/>
        </w:rPr>
        <w:t>)</w:t>
      </w:r>
      <w:r w:rsidR="00C81FFF">
        <w:rPr>
          <w:rFonts w:cs="Arial"/>
          <w:szCs w:val="22"/>
        </w:rPr>
        <w:t xml:space="preserve"> based on your compa</w:t>
      </w:r>
      <w:r w:rsidR="00EC0F91">
        <w:rPr>
          <w:rFonts w:cs="Arial"/>
          <w:szCs w:val="22"/>
        </w:rPr>
        <w:t xml:space="preserve">ny’s functions in the markets. </w:t>
      </w:r>
      <w:r>
        <w:rPr>
          <w:rFonts w:cs="Arial"/>
          <w:szCs w:val="22"/>
        </w:rPr>
        <w:t>There are separate application groups for the produ</w:t>
      </w:r>
      <w:r w:rsidR="00EC0F91">
        <w:rPr>
          <w:rFonts w:cs="Arial"/>
          <w:szCs w:val="22"/>
        </w:rPr>
        <w:t xml:space="preserve">ction and sandbox environments. </w:t>
      </w:r>
      <w:r>
        <w:rPr>
          <w:rFonts w:cs="Arial"/>
          <w:szCs w:val="22"/>
        </w:rPr>
        <w:t>The a</w:t>
      </w:r>
      <w:r w:rsidR="00C81FFF">
        <w:rPr>
          <w:rFonts w:cs="Arial"/>
          <w:szCs w:val="22"/>
        </w:rPr>
        <w:t xml:space="preserve">pplication group names </w:t>
      </w:r>
      <w:r>
        <w:rPr>
          <w:rFonts w:cs="Arial"/>
          <w:szCs w:val="22"/>
        </w:rPr>
        <w:t xml:space="preserve">in CAMS </w:t>
      </w:r>
      <w:r w:rsidR="00C81FFF">
        <w:rPr>
          <w:rFonts w:cs="Arial"/>
          <w:szCs w:val="22"/>
        </w:rPr>
        <w:t>are:</w:t>
      </w:r>
    </w:p>
    <w:tbl>
      <w:tblPr>
        <w:tblStyle w:val="TableGrid"/>
        <w:tblW w:w="0" w:type="auto"/>
        <w:tblInd w:w="720" w:type="dxa"/>
        <w:tblLook w:val="04A0" w:firstRow="1" w:lastRow="0" w:firstColumn="1" w:lastColumn="0" w:noHBand="0" w:noVBand="1"/>
      </w:tblPr>
      <w:tblGrid>
        <w:gridCol w:w="3348"/>
        <w:gridCol w:w="2070"/>
        <w:gridCol w:w="2906"/>
      </w:tblGrid>
      <w:tr w:rsidR="00933F86" w:rsidRPr="00415868" w14:paraId="4A3B67BE" w14:textId="77777777" w:rsidTr="00BB6906">
        <w:tc>
          <w:tcPr>
            <w:tcW w:w="3348" w:type="dxa"/>
          </w:tcPr>
          <w:p w14:paraId="2DB132F9" w14:textId="77777777" w:rsidR="00933F86" w:rsidRPr="00415868" w:rsidRDefault="00933F86" w:rsidP="00415868">
            <w:pPr>
              <w:pStyle w:val="BodyText"/>
              <w:ind w:left="0"/>
              <w:jc w:val="center"/>
              <w:rPr>
                <w:rFonts w:cs="Arial"/>
                <w:b/>
                <w:szCs w:val="22"/>
              </w:rPr>
            </w:pPr>
            <w:r w:rsidRPr="00415868">
              <w:rPr>
                <w:rFonts w:cs="Arial"/>
                <w:b/>
                <w:szCs w:val="22"/>
              </w:rPr>
              <w:t>CAMS Application Group Name</w:t>
            </w:r>
          </w:p>
        </w:tc>
        <w:tc>
          <w:tcPr>
            <w:tcW w:w="2070" w:type="dxa"/>
          </w:tcPr>
          <w:p w14:paraId="01FD404B" w14:textId="77777777" w:rsidR="00933F86" w:rsidRPr="00415868" w:rsidRDefault="00933F86" w:rsidP="00415868">
            <w:pPr>
              <w:pStyle w:val="BodyText"/>
              <w:ind w:left="0"/>
              <w:jc w:val="center"/>
              <w:rPr>
                <w:rFonts w:cs="Arial"/>
                <w:b/>
                <w:szCs w:val="22"/>
              </w:rPr>
            </w:pPr>
            <w:r w:rsidRPr="00415868">
              <w:rPr>
                <w:rFonts w:cs="Arial"/>
                <w:b/>
                <w:szCs w:val="22"/>
              </w:rPr>
              <w:t>Company Type</w:t>
            </w:r>
          </w:p>
        </w:tc>
        <w:tc>
          <w:tcPr>
            <w:tcW w:w="2906" w:type="dxa"/>
          </w:tcPr>
          <w:p w14:paraId="6B983BCF" w14:textId="77777777" w:rsidR="00933F86" w:rsidRPr="00415868" w:rsidRDefault="00EC0F91" w:rsidP="00EC0F91">
            <w:pPr>
              <w:pStyle w:val="BodyText"/>
              <w:ind w:left="0"/>
              <w:jc w:val="center"/>
              <w:rPr>
                <w:rFonts w:cs="Arial"/>
                <w:b/>
                <w:szCs w:val="22"/>
              </w:rPr>
            </w:pPr>
            <w:r>
              <w:rPr>
                <w:rFonts w:cs="Arial"/>
                <w:b/>
                <w:szCs w:val="22"/>
              </w:rPr>
              <w:t xml:space="preserve"> user guide</w:t>
            </w:r>
            <w:r w:rsidR="00933F86">
              <w:rPr>
                <w:rFonts w:cs="Arial"/>
                <w:b/>
                <w:szCs w:val="22"/>
              </w:rPr>
              <w:t xml:space="preserve"> refe</w:t>
            </w:r>
            <w:r>
              <w:rPr>
                <w:rFonts w:cs="Arial"/>
                <w:b/>
                <w:szCs w:val="22"/>
              </w:rPr>
              <w:t>rs to users under these company types</w:t>
            </w:r>
            <w:r w:rsidR="00933F86">
              <w:rPr>
                <w:rFonts w:cs="Arial"/>
                <w:b/>
                <w:szCs w:val="22"/>
              </w:rPr>
              <w:t xml:space="preserve"> as shown below</w:t>
            </w:r>
          </w:p>
        </w:tc>
      </w:tr>
      <w:tr w:rsidR="00933F86" w14:paraId="32E54ED3" w14:textId="77777777" w:rsidTr="00BB6906">
        <w:tc>
          <w:tcPr>
            <w:tcW w:w="3348" w:type="dxa"/>
          </w:tcPr>
          <w:p w14:paraId="6407B206" w14:textId="77777777" w:rsidR="00933F86" w:rsidRDefault="00933F86" w:rsidP="006513A5">
            <w:pPr>
              <w:pStyle w:val="BodyText"/>
              <w:ind w:left="0"/>
              <w:jc w:val="center"/>
              <w:rPr>
                <w:rFonts w:cs="Arial"/>
                <w:szCs w:val="22"/>
              </w:rPr>
            </w:pPr>
            <w:r>
              <w:rPr>
                <w:rFonts w:cs="Arial"/>
                <w:szCs w:val="22"/>
              </w:rPr>
              <w:t>CROW Gen User Role SBox</w:t>
            </w:r>
          </w:p>
          <w:p w14:paraId="16456D65" w14:textId="77777777" w:rsidR="00933F86" w:rsidRDefault="00933F86" w:rsidP="006513A5">
            <w:pPr>
              <w:pStyle w:val="BodyText"/>
              <w:ind w:left="0"/>
              <w:jc w:val="center"/>
              <w:rPr>
                <w:rFonts w:cs="Arial"/>
                <w:szCs w:val="22"/>
              </w:rPr>
            </w:pPr>
            <w:r>
              <w:rPr>
                <w:rFonts w:cs="Arial"/>
                <w:szCs w:val="22"/>
              </w:rPr>
              <w:t>CROW Gen User Role</w:t>
            </w:r>
          </w:p>
        </w:tc>
        <w:tc>
          <w:tcPr>
            <w:tcW w:w="2070" w:type="dxa"/>
          </w:tcPr>
          <w:p w14:paraId="00826DAC" w14:textId="77777777" w:rsidR="00933F86" w:rsidRDefault="00933F86" w:rsidP="006513A5">
            <w:pPr>
              <w:pStyle w:val="BodyText"/>
              <w:ind w:left="0"/>
              <w:jc w:val="center"/>
              <w:rPr>
                <w:rFonts w:cs="Arial"/>
                <w:szCs w:val="22"/>
              </w:rPr>
            </w:pPr>
            <w:r>
              <w:rPr>
                <w:rFonts w:cs="Arial"/>
                <w:szCs w:val="22"/>
              </w:rPr>
              <w:t>Generation Lead Participants</w:t>
            </w:r>
          </w:p>
        </w:tc>
        <w:tc>
          <w:tcPr>
            <w:tcW w:w="2906" w:type="dxa"/>
          </w:tcPr>
          <w:p w14:paraId="26B618E2" w14:textId="77777777" w:rsidR="00933F86" w:rsidRDefault="00933F86" w:rsidP="006513A5">
            <w:pPr>
              <w:pStyle w:val="BodyText"/>
              <w:ind w:left="0"/>
              <w:jc w:val="center"/>
              <w:rPr>
                <w:rFonts w:cs="Arial"/>
                <w:szCs w:val="22"/>
              </w:rPr>
            </w:pPr>
            <w:r>
              <w:rPr>
                <w:rFonts w:cs="Arial"/>
                <w:szCs w:val="22"/>
              </w:rPr>
              <w:t>Gen User</w:t>
            </w:r>
          </w:p>
        </w:tc>
      </w:tr>
      <w:tr w:rsidR="00933F86" w14:paraId="39A9319D" w14:textId="77777777" w:rsidTr="00BB6906">
        <w:tc>
          <w:tcPr>
            <w:tcW w:w="3348" w:type="dxa"/>
          </w:tcPr>
          <w:p w14:paraId="220DC6E3" w14:textId="77777777" w:rsidR="00933F86" w:rsidRDefault="00933F86" w:rsidP="006513A5">
            <w:pPr>
              <w:pStyle w:val="BodyText"/>
              <w:ind w:left="0"/>
              <w:jc w:val="center"/>
              <w:rPr>
                <w:rFonts w:cs="Arial"/>
                <w:szCs w:val="22"/>
              </w:rPr>
            </w:pPr>
            <w:r w:rsidRPr="00232EA8">
              <w:rPr>
                <w:rFonts w:cs="Arial"/>
                <w:szCs w:val="22"/>
              </w:rPr>
              <w:t xml:space="preserve">CROW </w:t>
            </w:r>
            <w:r w:rsidR="00BB6906" w:rsidRPr="00232EA8">
              <w:rPr>
                <w:rFonts w:cs="Arial"/>
                <w:szCs w:val="22"/>
              </w:rPr>
              <w:t>Participant</w:t>
            </w:r>
            <w:r w:rsidRPr="00232EA8">
              <w:rPr>
                <w:rFonts w:cs="Arial"/>
                <w:szCs w:val="22"/>
              </w:rPr>
              <w:t xml:space="preserve"> Role SBox</w:t>
            </w:r>
          </w:p>
          <w:p w14:paraId="0593C693" w14:textId="77777777" w:rsidR="00933F86" w:rsidRDefault="00933F86" w:rsidP="006513A5">
            <w:pPr>
              <w:pStyle w:val="BodyText"/>
              <w:ind w:left="0"/>
              <w:jc w:val="center"/>
              <w:rPr>
                <w:rFonts w:cs="Arial"/>
                <w:szCs w:val="22"/>
              </w:rPr>
            </w:pPr>
            <w:r w:rsidRPr="00232EA8">
              <w:rPr>
                <w:rFonts w:cs="Arial"/>
                <w:szCs w:val="22"/>
              </w:rPr>
              <w:t xml:space="preserve">CROW </w:t>
            </w:r>
            <w:r w:rsidR="00BB6906" w:rsidRPr="00232EA8">
              <w:rPr>
                <w:rFonts w:cs="Arial"/>
                <w:szCs w:val="22"/>
              </w:rPr>
              <w:t>Participant</w:t>
            </w:r>
            <w:r w:rsidRPr="00232EA8">
              <w:rPr>
                <w:rFonts w:cs="Arial"/>
                <w:szCs w:val="22"/>
              </w:rPr>
              <w:t xml:space="preserve"> Role</w:t>
            </w:r>
          </w:p>
        </w:tc>
        <w:tc>
          <w:tcPr>
            <w:tcW w:w="2070" w:type="dxa"/>
          </w:tcPr>
          <w:p w14:paraId="1135B7E8" w14:textId="77777777" w:rsidR="00933F86" w:rsidRDefault="00933F86" w:rsidP="00BB6906">
            <w:pPr>
              <w:pStyle w:val="BodyText"/>
              <w:ind w:left="0"/>
              <w:jc w:val="center"/>
              <w:rPr>
                <w:rFonts w:cs="Arial"/>
                <w:szCs w:val="22"/>
              </w:rPr>
            </w:pPr>
            <w:r>
              <w:rPr>
                <w:rFonts w:cs="Arial"/>
                <w:szCs w:val="22"/>
              </w:rPr>
              <w:t xml:space="preserve">Transmission </w:t>
            </w:r>
            <w:r w:rsidR="00BB6906">
              <w:rPr>
                <w:rFonts w:cs="Arial"/>
                <w:szCs w:val="22"/>
              </w:rPr>
              <w:t>Owners</w:t>
            </w:r>
            <w:r w:rsidR="00EC0F91">
              <w:rPr>
                <w:rFonts w:cs="Arial"/>
                <w:szCs w:val="22"/>
              </w:rPr>
              <w:t xml:space="preserve"> (TO)</w:t>
            </w:r>
          </w:p>
        </w:tc>
        <w:tc>
          <w:tcPr>
            <w:tcW w:w="2906" w:type="dxa"/>
          </w:tcPr>
          <w:p w14:paraId="54DCE77B" w14:textId="77777777" w:rsidR="00933F86" w:rsidRDefault="00933F86" w:rsidP="006513A5">
            <w:pPr>
              <w:pStyle w:val="BodyText"/>
              <w:ind w:left="0"/>
              <w:jc w:val="center"/>
              <w:rPr>
                <w:rFonts w:cs="Arial"/>
                <w:szCs w:val="22"/>
              </w:rPr>
            </w:pPr>
            <w:r>
              <w:rPr>
                <w:rFonts w:cs="Arial"/>
                <w:szCs w:val="22"/>
              </w:rPr>
              <w:t>TO User</w:t>
            </w:r>
          </w:p>
        </w:tc>
      </w:tr>
      <w:tr w:rsidR="00933F86" w14:paraId="526AFA43" w14:textId="77777777" w:rsidTr="00BB6906">
        <w:tc>
          <w:tcPr>
            <w:tcW w:w="3348" w:type="dxa"/>
          </w:tcPr>
          <w:p w14:paraId="2AE1209D" w14:textId="77777777" w:rsidR="00933F86" w:rsidRDefault="00933F86" w:rsidP="006513A5">
            <w:pPr>
              <w:pStyle w:val="BodyText"/>
              <w:ind w:left="0"/>
              <w:jc w:val="center"/>
              <w:rPr>
                <w:rFonts w:cs="Arial"/>
                <w:szCs w:val="22"/>
              </w:rPr>
            </w:pPr>
            <w:r w:rsidRPr="00232EA8">
              <w:rPr>
                <w:rFonts w:cs="Arial"/>
                <w:szCs w:val="22"/>
              </w:rPr>
              <w:t>CROW LCC Role SBox</w:t>
            </w:r>
          </w:p>
          <w:p w14:paraId="19ACF2F1" w14:textId="77777777" w:rsidR="00933F86" w:rsidRDefault="00933F86" w:rsidP="006513A5">
            <w:pPr>
              <w:pStyle w:val="BodyText"/>
              <w:ind w:left="0"/>
              <w:jc w:val="center"/>
              <w:rPr>
                <w:rFonts w:cs="Arial"/>
                <w:szCs w:val="22"/>
              </w:rPr>
            </w:pPr>
            <w:r w:rsidRPr="00232EA8">
              <w:rPr>
                <w:rFonts w:cs="Arial"/>
                <w:szCs w:val="22"/>
              </w:rPr>
              <w:t>CROW LCC Role</w:t>
            </w:r>
          </w:p>
        </w:tc>
        <w:tc>
          <w:tcPr>
            <w:tcW w:w="2070" w:type="dxa"/>
          </w:tcPr>
          <w:p w14:paraId="1AF0BB1B" w14:textId="77777777" w:rsidR="00933F86" w:rsidRDefault="00933F86" w:rsidP="006513A5">
            <w:pPr>
              <w:pStyle w:val="BodyText"/>
              <w:ind w:left="0"/>
              <w:jc w:val="center"/>
              <w:rPr>
                <w:rFonts w:cs="Arial"/>
                <w:szCs w:val="22"/>
              </w:rPr>
            </w:pPr>
            <w:r>
              <w:rPr>
                <w:rFonts w:cs="Arial"/>
                <w:szCs w:val="22"/>
              </w:rPr>
              <w:t>Local Control Centers</w:t>
            </w:r>
            <w:r w:rsidR="00EC0F91">
              <w:rPr>
                <w:rFonts w:cs="Arial"/>
                <w:szCs w:val="22"/>
              </w:rPr>
              <w:t xml:space="preserve"> (LCC)</w:t>
            </w:r>
          </w:p>
        </w:tc>
        <w:tc>
          <w:tcPr>
            <w:tcW w:w="2906" w:type="dxa"/>
          </w:tcPr>
          <w:p w14:paraId="2046AD16" w14:textId="77777777" w:rsidR="00933F86" w:rsidRDefault="00933F86" w:rsidP="006513A5">
            <w:pPr>
              <w:pStyle w:val="BodyText"/>
              <w:ind w:left="0"/>
              <w:jc w:val="center"/>
              <w:rPr>
                <w:rFonts w:cs="Arial"/>
                <w:szCs w:val="22"/>
              </w:rPr>
            </w:pPr>
            <w:r>
              <w:rPr>
                <w:rFonts w:cs="Arial"/>
                <w:szCs w:val="22"/>
              </w:rPr>
              <w:t>LCC User</w:t>
            </w:r>
          </w:p>
        </w:tc>
      </w:tr>
    </w:tbl>
    <w:p w14:paraId="6D0FAAF0" w14:textId="77777777" w:rsidR="00232EA8" w:rsidRDefault="00BB6906">
      <w:pPr>
        <w:pStyle w:val="BodyText"/>
        <w:rPr>
          <w:rFonts w:cs="Arial"/>
          <w:szCs w:val="22"/>
        </w:rPr>
      </w:pPr>
      <w:r>
        <w:rPr>
          <w:rFonts w:cs="Arial"/>
          <w:szCs w:val="22"/>
        </w:rPr>
        <w:t xml:space="preserve">Note: </w:t>
      </w:r>
      <w:r w:rsidR="00EC0F91">
        <w:rPr>
          <w:rFonts w:cs="Arial"/>
          <w:szCs w:val="22"/>
        </w:rPr>
        <w:t xml:space="preserve">LCC and TO Users </w:t>
      </w:r>
      <w:r>
        <w:rPr>
          <w:rFonts w:cs="Arial"/>
          <w:szCs w:val="22"/>
        </w:rPr>
        <w:t>are not required to make any changes in CAMS.</w:t>
      </w:r>
    </w:p>
    <w:p w14:paraId="0D1DA7C9" w14:textId="77777777" w:rsidR="00C81FFF" w:rsidRDefault="00EC0F91">
      <w:pPr>
        <w:pStyle w:val="BodyText"/>
        <w:rPr>
          <w:rFonts w:cs="Arial"/>
          <w:szCs w:val="22"/>
        </w:rPr>
      </w:pPr>
      <w:r>
        <w:rPr>
          <w:rFonts w:cs="Arial"/>
          <w:szCs w:val="22"/>
        </w:rPr>
        <w:t>C</w:t>
      </w:r>
      <w:r w:rsidR="0003313D">
        <w:rPr>
          <w:rFonts w:cs="Arial"/>
          <w:szCs w:val="22"/>
        </w:rPr>
        <w:t>ompany</w:t>
      </w:r>
      <w:r w:rsidR="00C81FFF">
        <w:rPr>
          <w:rFonts w:cs="Arial"/>
          <w:szCs w:val="22"/>
        </w:rPr>
        <w:t xml:space="preserve"> Security Administrator</w:t>
      </w:r>
      <w:r>
        <w:rPr>
          <w:rFonts w:cs="Arial"/>
          <w:szCs w:val="22"/>
        </w:rPr>
        <w:t>s</w:t>
      </w:r>
      <w:r w:rsidR="00C81FFF">
        <w:rPr>
          <w:rFonts w:cs="Arial"/>
          <w:szCs w:val="22"/>
        </w:rPr>
        <w:t xml:space="preserve"> </w:t>
      </w:r>
      <w:r w:rsidR="00FB0D12">
        <w:rPr>
          <w:rFonts w:cs="Arial"/>
          <w:szCs w:val="22"/>
        </w:rPr>
        <w:t xml:space="preserve">(SA) </w:t>
      </w:r>
      <w:r w:rsidR="00C81FFF">
        <w:rPr>
          <w:rFonts w:cs="Arial"/>
          <w:szCs w:val="22"/>
        </w:rPr>
        <w:t xml:space="preserve">need to apply the desired </w:t>
      </w:r>
      <w:r>
        <w:rPr>
          <w:rFonts w:cs="Arial"/>
          <w:szCs w:val="22"/>
        </w:rPr>
        <w:t xml:space="preserve">CROW </w:t>
      </w:r>
      <w:r w:rsidR="00C81FFF">
        <w:rPr>
          <w:rFonts w:cs="Arial"/>
          <w:szCs w:val="22"/>
        </w:rPr>
        <w:t xml:space="preserve">roles to </w:t>
      </w:r>
      <w:r>
        <w:rPr>
          <w:rFonts w:cs="Arial"/>
          <w:szCs w:val="22"/>
        </w:rPr>
        <w:t xml:space="preserve">their </w:t>
      </w:r>
      <w:r w:rsidR="00C81FFF">
        <w:rPr>
          <w:rFonts w:cs="Arial"/>
          <w:szCs w:val="22"/>
        </w:rPr>
        <w:t xml:space="preserve">persons </w:t>
      </w:r>
      <w:r>
        <w:rPr>
          <w:rFonts w:cs="Arial"/>
          <w:szCs w:val="22"/>
        </w:rPr>
        <w:t>in CAMS</w:t>
      </w:r>
      <w:r w:rsidR="00C81FFF">
        <w:rPr>
          <w:rFonts w:cs="Arial"/>
          <w:szCs w:val="22"/>
        </w:rPr>
        <w:t>.</w:t>
      </w:r>
      <w:r>
        <w:rPr>
          <w:rFonts w:cs="Arial"/>
          <w:szCs w:val="22"/>
        </w:rPr>
        <w:t xml:space="preserve"> </w:t>
      </w:r>
      <w:r w:rsidR="00C81FFF">
        <w:rPr>
          <w:rFonts w:cs="Arial"/>
          <w:szCs w:val="22"/>
        </w:rPr>
        <w:t xml:space="preserve">Under each of the application groups </w:t>
      </w:r>
      <w:r w:rsidR="00FB0D12">
        <w:rPr>
          <w:rFonts w:cs="Arial"/>
          <w:szCs w:val="22"/>
        </w:rPr>
        <w:t>there are three roles; o</w:t>
      </w:r>
      <w:r w:rsidR="00C81FFF">
        <w:rPr>
          <w:rFonts w:cs="Arial"/>
          <w:szCs w:val="22"/>
        </w:rPr>
        <w:t xml:space="preserve">ne is for </w:t>
      </w:r>
      <w:r w:rsidR="00C81FFF" w:rsidRPr="0048250C">
        <w:rPr>
          <w:rFonts w:cs="Arial"/>
          <w:i/>
          <w:szCs w:val="22"/>
        </w:rPr>
        <w:t>read only access</w:t>
      </w:r>
      <w:r w:rsidR="00C81FFF">
        <w:rPr>
          <w:rFonts w:cs="Arial"/>
          <w:szCs w:val="22"/>
        </w:rPr>
        <w:t>, o</w:t>
      </w:r>
      <w:r w:rsidR="00FB0D12">
        <w:rPr>
          <w:rFonts w:cs="Arial"/>
          <w:szCs w:val="22"/>
        </w:rPr>
        <w:t xml:space="preserve">ne is </w:t>
      </w:r>
      <w:r w:rsidR="00FB0D12" w:rsidRPr="0048250C">
        <w:rPr>
          <w:rFonts w:cs="Arial"/>
          <w:szCs w:val="22"/>
        </w:rPr>
        <w:t>for</w:t>
      </w:r>
      <w:r w:rsidR="00FB0D12" w:rsidRPr="00EC0F91">
        <w:rPr>
          <w:rFonts w:cs="Arial"/>
          <w:i/>
          <w:szCs w:val="22"/>
        </w:rPr>
        <w:t xml:space="preserve"> </w:t>
      </w:r>
      <w:r w:rsidR="00FB0D12" w:rsidRPr="0048250C">
        <w:rPr>
          <w:rFonts w:cs="Arial"/>
          <w:i/>
          <w:szCs w:val="22"/>
        </w:rPr>
        <w:t>read/</w:t>
      </w:r>
      <w:r w:rsidR="00C81FFF" w:rsidRPr="0048250C">
        <w:rPr>
          <w:rFonts w:cs="Arial"/>
          <w:i/>
          <w:szCs w:val="22"/>
        </w:rPr>
        <w:t>write access</w:t>
      </w:r>
      <w:r w:rsidR="00C81FFF">
        <w:rPr>
          <w:rFonts w:cs="Arial"/>
          <w:szCs w:val="22"/>
        </w:rPr>
        <w:t xml:space="preserve"> and one is for </w:t>
      </w:r>
      <w:r w:rsidR="00C81FFF" w:rsidRPr="00EC0F91">
        <w:rPr>
          <w:rFonts w:cs="Arial"/>
          <w:i/>
          <w:szCs w:val="22"/>
        </w:rPr>
        <w:t>web services access</w:t>
      </w:r>
      <w:r w:rsidR="00C81FFF">
        <w:rPr>
          <w:rFonts w:cs="Arial"/>
          <w:szCs w:val="22"/>
        </w:rPr>
        <w:t>.</w:t>
      </w:r>
      <w:r>
        <w:rPr>
          <w:rFonts w:cs="Arial"/>
          <w:szCs w:val="22"/>
        </w:rPr>
        <w:t xml:space="preserve">  The role for </w:t>
      </w:r>
      <w:r w:rsidRPr="00EC0F91">
        <w:rPr>
          <w:rFonts w:cs="Arial"/>
          <w:i/>
          <w:szCs w:val="22"/>
        </w:rPr>
        <w:t>web services access</w:t>
      </w:r>
      <w:r>
        <w:rPr>
          <w:rFonts w:cs="Arial"/>
          <w:szCs w:val="22"/>
        </w:rPr>
        <w:t xml:space="preserve"> should only be applying to an entity that will be performing computer-to-computer Web Services functions.</w:t>
      </w:r>
    </w:p>
    <w:p w14:paraId="45BA8164" w14:textId="77777777" w:rsidR="00443DFB" w:rsidRDefault="00EC0F91">
      <w:pPr>
        <w:pStyle w:val="BodyText"/>
        <w:rPr>
          <w:rFonts w:cs="Arial"/>
          <w:szCs w:val="22"/>
        </w:rPr>
      </w:pPr>
      <w:r>
        <w:rPr>
          <w:rFonts w:cs="Arial"/>
          <w:szCs w:val="22"/>
        </w:rPr>
        <w:t>This user guide</w:t>
      </w:r>
      <w:r w:rsidR="00443DFB">
        <w:rPr>
          <w:rFonts w:cs="Arial"/>
          <w:szCs w:val="22"/>
        </w:rPr>
        <w:t xml:space="preserve"> is generally </w:t>
      </w:r>
      <w:r>
        <w:rPr>
          <w:rFonts w:cs="Arial"/>
          <w:szCs w:val="22"/>
        </w:rPr>
        <w:t xml:space="preserve">applicable to </w:t>
      </w:r>
      <w:r w:rsidR="00443DFB">
        <w:rPr>
          <w:rFonts w:cs="Arial"/>
          <w:szCs w:val="22"/>
        </w:rPr>
        <w:t xml:space="preserve">those </w:t>
      </w:r>
      <w:r>
        <w:rPr>
          <w:rFonts w:cs="Arial"/>
          <w:szCs w:val="22"/>
        </w:rPr>
        <w:t xml:space="preserve">users </w:t>
      </w:r>
      <w:r w:rsidR="00443DFB">
        <w:rPr>
          <w:rFonts w:cs="Arial"/>
          <w:szCs w:val="22"/>
        </w:rPr>
        <w:t xml:space="preserve">with read/write access. If you have </w:t>
      </w:r>
      <w:r w:rsidR="00443DFB" w:rsidRPr="00EC0F91">
        <w:rPr>
          <w:rFonts w:cs="Arial"/>
          <w:i/>
          <w:szCs w:val="22"/>
        </w:rPr>
        <w:t>read only access</w:t>
      </w:r>
      <w:r w:rsidR="00443DFB">
        <w:rPr>
          <w:rFonts w:cs="Arial"/>
          <w:szCs w:val="22"/>
        </w:rPr>
        <w:t xml:space="preserve"> you will not be able to perform any actions that create or modify data on the outage requests.</w:t>
      </w:r>
    </w:p>
    <w:p w14:paraId="1F02BC16" w14:textId="77777777" w:rsidR="006A024D" w:rsidRDefault="00F50D33" w:rsidP="00B33AE3">
      <w:pPr>
        <w:pStyle w:val="Heading3"/>
      </w:pPr>
      <w:r w:rsidRPr="00664399">
        <w:t xml:space="preserve"> </w:t>
      </w:r>
      <w:bookmarkStart w:id="4" w:name="_Toc127859987"/>
      <w:r w:rsidR="006A024D">
        <w:t>Web Access</w:t>
      </w:r>
      <w:bookmarkEnd w:id="4"/>
    </w:p>
    <w:p w14:paraId="46F65AE7" w14:textId="77777777" w:rsidR="00C81FFF" w:rsidRPr="00FB0D12" w:rsidRDefault="00FB0D12" w:rsidP="00FB0D12">
      <w:pPr>
        <w:pStyle w:val="BodyText"/>
        <w:rPr>
          <w:rFonts w:cs="Arial"/>
          <w:szCs w:val="22"/>
        </w:rPr>
      </w:pPr>
      <w:r w:rsidRPr="00FB0D12">
        <w:rPr>
          <w:rFonts w:cs="Arial"/>
          <w:szCs w:val="22"/>
        </w:rPr>
        <w:t xml:space="preserve">Once </w:t>
      </w:r>
      <w:r w:rsidR="00EC0F91">
        <w:rPr>
          <w:rFonts w:cs="Arial"/>
          <w:szCs w:val="22"/>
        </w:rPr>
        <w:t>a</w:t>
      </w:r>
      <w:r w:rsidRPr="00FB0D12">
        <w:rPr>
          <w:rFonts w:cs="Arial"/>
          <w:szCs w:val="22"/>
        </w:rPr>
        <w:t xml:space="preserve"> company’s SA has assigned a user the rights to CROW and that user has a valid digital certificate issued by </w:t>
      </w:r>
      <w:r w:rsidR="00EC0F91">
        <w:rPr>
          <w:rFonts w:cs="Arial"/>
          <w:szCs w:val="22"/>
        </w:rPr>
        <w:t>the ISO</w:t>
      </w:r>
      <w:r w:rsidRPr="00FB0D12">
        <w:rPr>
          <w:rFonts w:cs="Arial"/>
          <w:szCs w:val="22"/>
        </w:rPr>
        <w:t>, that user will be able to access the “CROW Outage Scheduler” button at URL</w:t>
      </w:r>
      <w:r w:rsidR="00EC0F91">
        <w:rPr>
          <w:rFonts w:cs="Arial"/>
          <w:szCs w:val="22"/>
        </w:rPr>
        <w:t>s</w:t>
      </w:r>
      <w:r w:rsidR="00664399">
        <w:rPr>
          <w:rFonts w:cs="Arial"/>
          <w:szCs w:val="22"/>
        </w:rPr>
        <w:t xml:space="preserve"> below.</w:t>
      </w:r>
      <w:r w:rsidR="00EC0F91">
        <w:rPr>
          <w:rFonts w:cs="Arial"/>
          <w:szCs w:val="22"/>
        </w:rPr>
        <w:t xml:space="preserve"> </w:t>
      </w:r>
      <w:r w:rsidR="00664399">
        <w:rPr>
          <w:rFonts w:cs="Arial"/>
          <w:szCs w:val="22"/>
        </w:rPr>
        <w:t xml:space="preserve">The digital certificate will provide direct access to the application, no username/password is required. </w:t>
      </w:r>
    </w:p>
    <w:p w14:paraId="740A319F" w14:textId="77777777" w:rsidR="00C81FFF" w:rsidRPr="00FB0D12" w:rsidRDefault="00C81FFF" w:rsidP="00C81FFF">
      <w:pPr>
        <w:pStyle w:val="BodyText"/>
        <w:rPr>
          <w:rFonts w:cs="Arial"/>
          <w:szCs w:val="22"/>
        </w:rPr>
      </w:pPr>
      <w:r w:rsidRPr="00FB0D12">
        <w:rPr>
          <w:rFonts w:cs="Arial"/>
          <w:szCs w:val="22"/>
        </w:rPr>
        <w:t>Sandbox</w:t>
      </w:r>
      <w:r w:rsidR="00EC0F91">
        <w:rPr>
          <w:rFonts w:cs="Arial"/>
          <w:szCs w:val="22"/>
        </w:rPr>
        <w:t xml:space="preserve"> </w:t>
      </w:r>
      <w:r w:rsidRPr="00FB0D12">
        <w:rPr>
          <w:rFonts w:cs="Arial"/>
          <w:szCs w:val="22"/>
        </w:rPr>
        <w:t xml:space="preserve">= </w:t>
      </w:r>
      <w:hyperlink r:id="rId21" w:history="1">
        <w:r w:rsidR="00415868" w:rsidRPr="00E721AD">
          <w:rPr>
            <w:rStyle w:val="Hyperlink"/>
            <w:rFonts w:cs="Arial"/>
            <w:szCs w:val="22"/>
          </w:rPr>
          <w:t>https://sandboxsmd.iso-ne.com/</w:t>
        </w:r>
      </w:hyperlink>
      <w:r w:rsidR="00415868">
        <w:rPr>
          <w:rFonts w:cs="Arial"/>
          <w:szCs w:val="22"/>
        </w:rPr>
        <w:t xml:space="preserve"> </w:t>
      </w:r>
    </w:p>
    <w:p w14:paraId="461E9B92" w14:textId="77777777" w:rsidR="00EC0F91" w:rsidRDefault="00C81FFF" w:rsidP="00C81FFF">
      <w:pPr>
        <w:pStyle w:val="BodyText"/>
        <w:rPr>
          <w:rFonts w:cs="Arial"/>
          <w:szCs w:val="22"/>
        </w:rPr>
      </w:pPr>
      <w:r w:rsidRPr="00FB0D12">
        <w:rPr>
          <w:rFonts w:cs="Arial"/>
          <w:szCs w:val="22"/>
        </w:rPr>
        <w:t xml:space="preserve">Production = </w:t>
      </w:r>
      <w:hyperlink r:id="rId22" w:history="1">
        <w:r w:rsidR="00415868" w:rsidRPr="00E721AD">
          <w:rPr>
            <w:rStyle w:val="Hyperlink"/>
            <w:rFonts w:cs="Arial"/>
            <w:szCs w:val="22"/>
          </w:rPr>
          <w:t>https://smd.iso-ne.com/</w:t>
        </w:r>
      </w:hyperlink>
      <w:r w:rsidR="00415868">
        <w:rPr>
          <w:rFonts w:cs="Arial"/>
          <w:szCs w:val="22"/>
        </w:rPr>
        <w:t xml:space="preserve"> </w:t>
      </w:r>
    </w:p>
    <w:p w14:paraId="1F42FECB" w14:textId="77777777" w:rsidR="006A024D" w:rsidRDefault="006A024D" w:rsidP="00B33AE3">
      <w:pPr>
        <w:pStyle w:val="Heading3"/>
      </w:pPr>
      <w:bookmarkStart w:id="5" w:name="_Toc127859988"/>
      <w:r w:rsidRPr="00415868">
        <w:lastRenderedPageBreak/>
        <w:t>Web</w:t>
      </w:r>
      <w:r>
        <w:t xml:space="preserve"> Services Access</w:t>
      </w:r>
      <w:bookmarkEnd w:id="5"/>
    </w:p>
    <w:p w14:paraId="6835618C" w14:textId="77777777" w:rsidR="006A024D" w:rsidRPr="00EC0F91" w:rsidRDefault="00C81FFF" w:rsidP="006A024D">
      <w:pPr>
        <w:pStyle w:val="BodyText"/>
        <w:rPr>
          <w:rFonts w:cs="Arial"/>
          <w:szCs w:val="22"/>
        </w:rPr>
      </w:pPr>
      <w:r w:rsidRPr="00C81FFF">
        <w:rPr>
          <w:rFonts w:cs="Arial"/>
          <w:szCs w:val="22"/>
        </w:rPr>
        <w:t xml:space="preserve">This </w:t>
      </w:r>
      <w:r w:rsidR="00EC0F91">
        <w:rPr>
          <w:rFonts w:cs="Arial"/>
          <w:szCs w:val="22"/>
        </w:rPr>
        <w:t>user guide</w:t>
      </w:r>
      <w:r w:rsidRPr="00C81FFF">
        <w:rPr>
          <w:rFonts w:cs="Arial"/>
          <w:szCs w:val="22"/>
        </w:rPr>
        <w:t xml:space="preserve"> focuses on the Web based </w:t>
      </w:r>
      <w:r w:rsidR="00EC0F91">
        <w:rPr>
          <w:rFonts w:cs="Arial"/>
          <w:szCs w:val="22"/>
        </w:rPr>
        <w:t xml:space="preserve">user </w:t>
      </w:r>
      <w:r w:rsidRPr="00C81FFF">
        <w:rPr>
          <w:rFonts w:cs="Arial"/>
          <w:szCs w:val="22"/>
        </w:rPr>
        <w:t xml:space="preserve">interface. If you require information on Web </w:t>
      </w:r>
      <w:r w:rsidRPr="00EC0F91">
        <w:rPr>
          <w:rFonts w:cs="Arial"/>
          <w:szCs w:val="22"/>
        </w:rPr>
        <w:t xml:space="preserve">Services access to CROW please contact ISO Customer Service at </w:t>
      </w:r>
      <w:hyperlink r:id="rId23" w:history="1">
        <w:r w:rsidR="00EC0F91" w:rsidRPr="00EC0F91">
          <w:rPr>
            <w:rStyle w:val="Hyperlink"/>
            <w:rFonts w:cs="Arial"/>
            <w:color w:val="auto"/>
            <w:szCs w:val="22"/>
          </w:rPr>
          <w:t>custserv@iso-ne.com</w:t>
        </w:r>
      </w:hyperlink>
      <w:r w:rsidR="00EC0F91" w:rsidRPr="00EC0F91">
        <w:rPr>
          <w:rFonts w:cs="Arial"/>
          <w:szCs w:val="22"/>
        </w:rPr>
        <w:t xml:space="preserve"> </w:t>
      </w:r>
    </w:p>
    <w:p w14:paraId="62EC33B7" w14:textId="77777777" w:rsidR="00FB0D12" w:rsidRDefault="00FB0D12" w:rsidP="00B33AE3">
      <w:pPr>
        <w:pStyle w:val="Heading3"/>
      </w:pPr>
      <w:bookmarkStart w:id="6" w:name="_Toc127859989"/>
      <w:r>
        <w:t>Setting up CROW Users</w:t>
      </w:r>
      <w:bookmarkEnd w:id="6"/>
    </w:p>
    <w:p w14:paraId="1A88D6FD" w14:textId="77777777" w:rsidR="00AF5E26" w:rsidRDefault="00AF5E26" w:rsidP="00FB0D12">
      <w:pPr>
        <w:pStyle w:val="BodyText"/>
      </w:pPr>
      <w:r>
        <w:t xml:space="preserve">When the SA is </w:t>
      </w:r>
      <w:r w:rsidR="00EC0F91">
        <w:t>assigning access to persons in CAMS the SA</w:t>
      </w:r>
      <w:r>
        <w:t xml:space="preserve"> must be aware that each </w:t>
      </w:r>
      <w:r w:rsidR="00415868">
        <w:t>user in the CROW application is uniquely identified by their email address</w:t>
      </w:r>
      <w:r>
        <w:t xml:space="preserve"> in CAMS</w:t>
      </w:r>
      <w:r w:rsidR="00415868">
        <w:t>.</w:t>
      </w:r>
      <w:r w:rsidR="00EC0F91">
        <w:t xml:space="preserve"> </w:t>
      </w:r>
      <w:r w:rsidR="00415868">
        <w:t>Therefore, every person granted CROW access in CAMS must have a unique email address.</w:t>
      </w:r>
      <w:r w:rsidR="00EC0F91">
        <w:t xml:space="preserve"> </w:t>
      </w:r>
      <w:r>
        <w:t>Below are scenarios addressing the possible conflicts that can occur:</w:t>
      </w:r>
    </w:p>
    <w:p w14:paraId="0EAC63C8" w14:textId="77777777" w:rsidR="00AF5E26" w:rsidRDefault="00415868" w:rsidP="00B42359">
      <w:pPr>
        <w:pStyle w:val="BodyText"/>
        <w:numPr>
          <w:ilvl w:val="0"/>
          <w:numId w:val="7"/>
        </w:numPr>
      </w:pPr>
      <w:r>
        <w:t xml:space="preserve">If a person is </w:t>
      </w:r>
      <w:r w:rsidR="00EC0F91">
        <w:t xml:space="preserve">being </w:t>
      </w:r>
      <w:r>
        <w:t xml:space="preserve">assigned a </w:t>
      </w:r>
      <w:r w:rsidR="00AF5E26">
        <w:t xml:space="preserve">CROW </w:t>
      </w:r>
      <w:r>
        <w:t xml:space="preserve">role in </w:t>
      </w:r>
      <w:r w:rsidR="00AF5E26">
        <w:t xml:space="preserve">CAMS </w:t>
      </w:r>
      <w:r>
        <w:t xml:space="preserve">and another CROW user </w:t>
      </w:r>
      <w:r w:rsidR="00EC0F91">
        <w:t xml:space="preserve">already </w:t>
      </w:r>
      <w:r w:rsidR="00AF5E26">
        <w:t xml:space="preserve">has </w:t>
      </w:r>
      <w:r>
        <w:t>the same email address, that new user will not be created in CROW.</w:t>
      </w:r>
      <w:r w:rsidR="00EC0F91">
        <w:t xml:space="preserve"> </w:t>
      </w:r>
    </w:p>
    <w:p w14:paraId="067CA828" w14:textId="77777777" w:rsidR="00FB0D12" w:rsidRPr="00FB0D12" w:rsidRDefault="00AF5E26" w:rsidP="00B42359">
      <w:pPr>
        <w:pStyle w:val="BodyText"/>
        <w:numPr>
          <w:ilvl w:val="0"/>
          <w:numId w:val="7"/>
        </w:numPr>
      </w:pPr>
      <w:r>
        <w:t xml:space="preserve">If a person that is a CROW user changes their email address in CAMS to an email address that exists for another CROW user that </w:t>
      </w:r>
      <w:r w:rsidR="00EC0F91">
        <w:t xml:space="preserve">email address </w:t>
      </w:r>
      <w:r>
        <w:t xml:space="preserve">change </w:t>
      </w:r>
      <w:r w:rsidRPr="00AF5E26">
        <w:rPr>
          <w:b/>
          <w:i/>
        </w:rPr>
        <w:t>will not</w:t>
      </w:r>
      <w:r>
        <w:t xml:space="preserve"> be applied in CROW.</w:t>
      </w:r>
    </w:p>
    <w:p w14:paraId="774BB85B" w14:textId="77777777" w:rsidR="00415868" w:rsidRDefault="00415868" w:rsidP="00B33AE3">
      <w:pPr>
        <w:pStyle w:val="Heading3"/>
      </w:pPr>
      <w:bookmarkStart w:id="7" w:name="_Toc127859990"/>
      <w:r>
        <w:t>User Access to CROW Equipment</w:t>
      </w:r>
      <w:bookmarkEnd w:id="7"/>
    </w:p>
    <w:p w14:paraId="2EEC733F" w14:textId="77777777" w:rsidR="00616A0A" w:rsidRDefault="00616A0A">
      <w:pPr>
        <w:pStyle w:val="BodyText"/>
      </w:pPr>
      <w:r>
        <w:t>Generation</w:t>
      </w:r>
    </w:p>
    <w:p w14:paraId="400DF8DA" w14:textId="77777777" w:rsidR="007B17DC" w:rsidRDefault="00616A0A">
      <w:pPr>
        <w:pStyle w:val="BodyText"/>
      </w:pPr>
      <w:r>
        <w:t>A</w:t>
      </w:r>
      <w:r w:rsidR="00AF5E26" w:rsidRPr="00AF5E26">
        <w:t xml:space="preserve">ccess </w:t>
      </w:r>
      <w:r w:rsidR="00AF5E26">
        <w:t xml:space="preserve">to </w:t>
      </w:r>
      <w:r>
        <w:t xml:space="preserve">a generator and its associated </w:t>
      </w:r>
      <w:r w:rsidR="00AF5E26" w:rsidRPr="00AF5E26">
        <w:t xml:space="preserve">outage requests in CROW is based on the </w:t>
      </w:r>
      <w:r>
        <w:t xml:space="preserve">company in </w:t>
      </w:r>
      <w:r w:rsidR="00AF5E26">
        <w:t xml:space="preserve">CAMS </w:t>
      </w:r>
      <w:r>
        <w:t xml:space="preserve">that is assigned as </w:t>
      </w:r>
      <w:r w:rsidR="00AF5E26">
        <w:t xml:space="preserve">Lead </w:t>
      </w:r>
      <w:r>
        <w:t>Participant for that generator.</w:t>
      </w:r>
      <w:r w:rsidR="00EC0F91">
        <w:t xml:space="preserve">  All CAMS</w:t>
      </w:r>
      <w:r>
        <w:t xml:space="preserve"> users under that Lead Participant company will have access to all generators for which that company is Lead Participant.</w:t>
      </w:r>
      <w:r w:rsidR="00EC0F91">
        <w:t xml:space="preserve"> </w:t>
      </w:r>
      <w:r>
        <w:t xml:space="preserve">A change in a Lead Participant of a generator in CAMS will result in all current and historic outage requests being visible </w:t>
      </w:r>
      <w:r w:rsidR="00EC0F91">
        <w:t xml:space="preserve">only </w:t>
      </w:r>
      <w:r>
        <w:t xml:space="preserve">to the ‘new’ Lead Participant, and no longer visible to the ‘old’ Lead Participant, </w:t>
      </w:r>
      <w:r w:rsidR="00EC0F91">
        <w:t>based on</w:t>
      </w:r>
      <w:r>
        <w:t xml:space="preserve"> the effective date of the change as defined in CAMS.</w:t>
      </w:r>
    </w:p>
    <w:p w14:paraId="7310892D" w14:textId="77777777" w:rsidR="0013500D" w:rsidRDefault="0013500D">
      <w:pPr>
        <w:pStyle w:val="BodyText"/>
      </w:pPr>
      <w:r>
        <w:t>While LCCs must review some generation outage requests and can see all generation outage requests they do not operate any generation and therefore cannot create a generation outage request nor can they modify data associated with any generation outage request</w:t>
      </w:r>
      <w:r w:rsidR="00440F40">
        <w:t>.</w:t>
      </w:r>
      <w:r w:rsidR="00440F40" w:rsidRPr="00440F40">
        <w:t xml:space="preserve"> </w:t>
      </w:r>
      <w:r w:rsidR="00440F40">
        <w:t>Transmission Owners will not have any access to any generation outage requests.</w:t>
      </w:r>
    </w:p>
    <w:p w14:paraId="5C6B7636" w14:textId="77777777" w:rsidR="00616A0A" w:rsidRDefault="00616A0A">
      <w:pPr>
        <w:pStyle w:val="BodyText"/>
      </w:pPr>
      <w:r>
        <w:t>Transmission</w:t>
      </w:r>
    </w:p>
    <w:p w14:paraId="21A2E0FE" w14:textId="77777777" w:rsidR="00AF5E26" w:rsidRPr="00AF5E26" w:rsidRDefault="00616A0A">
      <w:pPr>
        <w:pStyle w:val="BodyText"/>
      </w:pPr>
      <w:r>
        <w:t>A</w:t>
      </w:r>
      <w:r w:rsidR="00AF5E26">
        <w:t xml:space="preserve">ccess to </w:t>
      </w:r>
      <w:r>
        <w:t xml:space="preserve">transmission </w:t>
      </w:r>
      <w:r w:rsidR="00AF5E26">
        <w:t xml:space="preserve">equipment is based on the </w:t>
      </w:r>
      <w:r w:rsidR="00EC0F91">
        <w:t>ISO Energy Management System (</w:t>
      </w:r>
      <w:r w:rsidR="00AF5E26">
        <w:t>EMS</w:t>
      </w:r>
      <w:r w:rsidR="00EC0F91">
        <w:t>)</w:t>
      </w:r>
      <w:r w:rsidR="00AF5E26">
        <w:t xml:space="preserve"> model and managed by the ISO</w:t>
      </w:r>
      <w:r w:rsidR="00440F40">
        <w:t xml:space="preserve"> and is unchanged from the current version of CROW</w:t>
      </w:r>
      <w:r w:rsidR="00AF5E26">
        <w:t>.</w:t>
      </w:r>
      <w:r w:rsidR="00EC0F91">
        <w:t xml:space="preserve"> </w:t>
      </w:r>
    </w:p>
    <w:p w14:paraId="009E2EEB" w14:textId="77777777" w:rsidR="00664399" w:rsidRDefault="00664399">
      <w:pPr>
        <w:rPr>
          <w:color w:val="FF0000"/>
          <w:sz w:val="22"/>
        </w:rPr>
      </w:pPr>
      <w:r>
        <w:rPr>
          <w:color w:val="FF0000"/>
        </w:rPr>
        <w:br w:type="page"/>
      </w:r>
    </w:p>
    <w:p w14:paraId="4F7A9B27" w14:textId="77777777" w:rsidR="00415868" w:rsidRPr="006A024D" w:rsidRDefault="00415868">
      <w:pPr>
        <w:pStyle w:val="BodyText"/>
        <w:rPr>
          <w:color w:val="FF0000"/>
        </w:rPr>
      </w:pPr>
    </w:p>
    <w:p w14:paraId="2D9F0056" w14:textId="77777777" w:rsidR="007B17DC" w:rsidRPr="00584CCA" w:rsidRDefault="00664399" w:rsidP="00584CCA">
      <w:pPr>
        <w:pStyle w:val="Heading1"/>
      </w:pPr>
      <w:bookmarkStart w:id="8" w:name="_Toc127859991"/>
      <w:r w:rsidRPr="00584CCA">
        <w:t>Initial Login</w:t>
      </w:r>
      <w:r w:rsidR="007B17DC" w:rsidRPr="00584CCA">
        <w:t xml:space="preserve"> </w:t>
      </w:r>
      <w:r w:rsidR="00056EC9" w:rsidRPr="00584CCA">
        <w:t>and Setting Options</w:t>
      </w:r>
      <w:bookmarkEnd w:id="8"/>
    </w:p>
    <w:p w14:paraId="47DCA807" w14:textId="77777777" w:rsidR="00664399" w:rsidRPr="00B640C0" w:rsidRDefault="00664399" w:rsidP="00664399">
      <w:pPr>
        <w:pStyle w:val="BodyText"/>
        <w:rPr>
          <w:rFonts w:cs="Arial"/>
        </w:rPr>
      </w:pPr>
      <w:r>
        <w:rPr>
          <w:rFonts w:cs="Arial"/>
          <w:snapToGrid w:val="0"/>
        </w:rPr>
        <w:t>Upon initial login the Outage Requests tab</w:t>
      </w:r>
      <w:r w:rsidR="00EC0F91">
        <w:rPr>
          <w:rFonts w:cs="Arial"/>
          <w:snapToGrid w:val="0"/>
        </w:rPr>
        <w:t xml:space="preserve"> will appear.  The screen</w:t>
      </w:r>
      <w:r>
        <w:rPr>
          <w:rFonts w:cs="Arial"/>
          <w:snapToGrid w:val="0"/>
        </w:rPr>
        <w:t xml:space="preserve">, which will look different for different users and </w:t>
      </w:r>
      <w:r w:rsidR="00EC0F91">
        <w:rPr>
          <w:rFonts w:cs="Arial"/>
          <w:snapToGrid w:val="0"/>
        </w:rPr>
        <w:t>those differences are</w:t>
      </w:r>
      <w:r>
        <w:rPr>
          <w:rFonts w:cs="Arial"/>
          <w:snapToGrid w:val="0"/>
        </w:rPr>
        <w:t xml:space="preserve"> addressed in the generation and transmission sections.</w:t>
      </w:r>
      <w:r w:rsidR="00EC0F91">
        <w:rPr>
          <w:rFonts w:cs="Arial"/>
          <w:snapToGrid w:val="0"/>
        </w:rPr>
        <w:t xml:space="preserve"> </w:t>
      </w:r>
      <w:r>
        <w:rPr>
          <w:rFonts w:cs="Arial"/>
          <w:snapToGrid w:val="0"/>
        </w:rPr>
        <w:t>The Options tab is common to all users.</w:t>
      </w:r>
    </w:p>
    <w:p w14:paraId="7726E4A3" w14:textId="77777777" w:rsidR="007B17DC" w:rsidRPr="00B640C0" w:rsidRDefault="007B17DC">
      <w:pPr>
        <w:pStyle w:val="BodyText"/>
        <w:rPr>
          <w:rFonts w:cs="Arial"/>
        </w:rPr>
      </w:pPr>
    </w:p>
    <w:p w14:paraId="2A1E4816" w14:textId="77777777" w:rsidR="000C54FB" w:rsidRDefault="00664399" w:rsidP="00291806">
      <w:pPr>
        <w:pStyle w:val="Caption"/>
      </w:pPr>
      <w:r w:rsidRPr="00664399">
        <w:rPr>
          <w:noProof/>
        </w:rPr>
        <w:drawing>
          <wp:inline distT="0" distB="0" distL="0" distR="0" wp14:anchorId="315A6780" wp14:editId="7441609B">
            <wp:extent cx="5681106" cy="2280062"/>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4" cstate="print"/>
                    <a:srcRect b="55932"/>
                    <a:stretch>
                      <a:fillRect/>
                    </a:stretch>
                  </pic:blipFill>
                  <pic:spPr bwMode="auto">
                    <a:xfrm>
                      <a:off x="0" y="0"/>
                      <a:ext cx="5691223" cy="2284122"/>
                    </a:xfrm>
                    <a:prstGeom prst="rect">
                      <a:avLst/>
                    </a:prstGeom>
                    <a:noFill/>
                    <a:ln w="9525">
                      <a:noFill/>
                      <a:miter lim="800000"/>
                      <a:headEnd/>
                      <a:tailEnd/>
                    </a:ln>
                  </pic:spPr>
                </pic:pic>
              </a:graphicData>
            </a:graphic>
          </wp:inline>
        </w:drawing>
      </w:r>
      <w:r w:rsidRPr="00664399">
        <w:rPr>
          <w:noProof/>
        </w:rPr>
        <w:drawing>
          <wp:inline distT="0" distB="0" distL="0" distR="0" wp14:anchorId="0B24029D" wp14:editId="7F84EE83">
            <wp:extent cx="5681106" cy="1330036"/>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70659" name="Picture 3"/>
                    <pic:cNvPicPr>
                      <a:picLocks noGrp="1" noChangeAspect="1" noChangeArrowheads="1"/>
                    </pic:cNvPicPr>
                  </pic:nvPicPr>
                  <pic:blipFill>
                    <a:blip r:embed="rId24" cstate="print"/>
                    <a:srcRect t="72881"/>
                    <a:stretch>
                      <a:fillRect/>
                    </a:stretch>
                  </pic:blipFill>
                  <pic:spPr bwMode="auto">
                    <a:xfrm>
                      <a:off x="0" y="0"/>
                      <a:ext cx="5685386" cy="1331038"/>
                    </a:xfrm>
                    <a:prstGeom prst="rect">
                      <a:avLst/>
                    </a:prstGeom>
                    <a:noFill/>
                    <a:ln w="9525">
                      <a:noFill/>
                      <a:miter lim="800000"/>
                      <a:headEnd/>
                      <a:tailEnd/>
                    </a:ln>
                  </pic:spPr>
                </pic:pic>
              </a:graphicData>
            </a:graphic>
          </wp:inline>
        </w:drawing>
      </w:r>
    </w:p>
    <w:p w14:paraId="66C04C08" w14:textId="77777777" w:rsidR="0080523A" w:rsidRDefault="0080523A" w:rsidP="0080523A">
      <w:pPr>
        <w:pStyle w:val="Heading2"/>
      </w:pPr>
      <w:bookmarkStart w:id="9" w:name="_Toc127859992"/>
      <w:r>
        <w:t>Date/Time Options</w:t>
      </w:r>
      <w:bookmarkEnd w:id="9"/>
    </w:p>
    <w:p w14:paraId="7A31B927" w14:textId="77777777" w:rsidR="007B17DC" w:rsidRDefault="000C54FB">
      <w:pPr>
        <w:pStyle w:val="BodyText"/>
      </w:pPr>
      <w:r>
        <w:t>User</w:t>
      </w:r>
      <w:r w:rsidR="00EC0F91">
        <w:t>s</w:t>
      </w:r>
      <w:r>
        <w:t xml:space="preserve"> can select the desired </w:t>
      </w:r>
      <w:r w:rsidR="00EC0F91">
        <w:t>T</w:t>
      </w:r>
      <w:r>
        <w:t xml:space="preserve">ime </w:t>
      </w:r>
      <w:r w:rsidR="00EC0F91">
        <w:t>Z</w:t>
      </w:r>
      <w:r>
        <w:t>one from the dropdown list.</w:t>
      </w:r>
      <w:r w:rsidR="00EC0F91">
        <w:t xml:space="preserve"> </w:t>
      </w:r>
      <w:r>
        <w:t>It is recommended that the ‘Use Daylight S</w:t>
      </w:r>
      <w:r w:rsidR="00EC0F91">
        <w:t xml:space="preserve">avings Time’ option is selected which </w:t>
      </w:r>
      <w:r>
        <w:t>automatically adjust</w:t>
      </w:r>
      <w:r w:rsidR="00EC0F91">
        <w:t>s</w:t>
      </w:r>
      <w:r>
        <w:t xml:space="preserve"> the displays for </w:t>
      </w:r>
      <w:r w:rsidR="00EC0F91">
        <w:t>D</w:t>
      </w:r>
      <w:r>
        <w:t xml:space="preserve">aylight </w:t>
      </w:r>
      <w:r w:rsidR="00EC0F91">
        <w:t>Saving</w:t>
      </w:r>
      <w:r>
        <w:t xml:space="preserve"> </w:t>
      </w:r>
      <w:r w:rsidR="00EC0F91">
        <w:t>T</w:t>
      </w:r>
      <w:r>
        <w:t>ime.</w:t>
      </w:r>
    </w:p>
    <w:p w14:paraId="6098FCBC" w14:textId="77777777" w:rsidR="00613A4B" w:rsidRDefault="000C54FB">
      <w:pPr>
        <w:pStyle w:val="BodyText"/>
      </w:pPr>
      <w:r>
        <w:t>T</w:t>
      </w:r>
      <w:r w:rsidR="00EC0F91">
        <w:t>he user can select the desired D</w:t>
      </w:r>
      <w:r>
        <w:t xml:space="preserve">ate </w:t>
      </w:r>
      <w:r w:rsidR="00EC0F91">
        <w:t>Format from the options in the dropdown list.</w:t>
      </w:r>
    </w:p>
    <w:p w14:paraId="6824A3F7" w14:textId="77777777" w:rsidR="00613A4B" w:rsidRDefault="00613A4B">
      <w:pPr>
        <w:rPr>
          <w:sz w:val="22"/>
        </w:rPr>
      </w:pPr>
      <w:r>
        <w:br w:type="page"/>
      </w:r>
    </w:p>
    <w:p w14:paraId="60B33B9B" w14:textId="77777777" w:rsidR="000C54FB" w:rsidRDefault="000C54FB">
      <w:pPr>
        <w:pStyle w:val="BodyText"/>
      </w:pPr>
    </w:p>
    <w:p w14:paraId="57029355" w14:textId="77777777" w:rsidR="000C54FB" w:rsidRDefault="000C54FB" w:rsidP="002B0060">
      <w:pPr>
        <w:pStyle w:val="Heading2"/>
      </w:pPr>
      <w:bookmarkStart w:id="10" w:name="_Toc127859993"/>
      <w:r>
        <w:t>Asset Naming Options</w:t>
      </w:r>
      <w:bookmarkEnd w:id="10"/>
    </w:p>
    <w:p w14:paraId="18DAFE8B" w14:textId="77777777" w:rsidR="000C54FB" w:rsidRDefault="000C54FB">
      <w:pPr>
        <w:pStyle w:val="BodyText"/>
      </w:pPr>
      <w:r>
        <w:t>There are three options available from the dropdown. This allows the user to control which ‘version’ of the name of the equipment they want used in the CROW displays.</w:t>
      </w:r>
      <w:r w:rsidR="00EC0F91">
        <w:t xml:space="preserve"> </w:t>
      </w:r>
      <w:r>
        <w:t>For generation</w:t>
      </w:r>
      <w:r w:rsidR="00EC0F91">
        <w:t>,</w:t>
      </w:r>
      <w:r>
        <w:t xml:space="preserve"> all three </w:t>
      </w:r>
      <w:r w:rsidR="00EC0F91">
        <w:t xml:space="preserve">options </w:t>
      </w:r>
      <w:r>
        <w:t>will all provide the same data. For transmission, these provide the user additional options, as shown below:</w:t>
      </w:r>
    </w:p>
    <w:tbl>
      <w:tblPr>
        <w:tblStyle w:val="TableGrid"/>
        <w:tblW w:w="0" w:type="auto"/>
        <w:tblInd w:w="720" w:type="dxa"/>
        <w:tblLook w:val="04A0" w:firstRow="1" w:lastRow="0" w:firstColumn="1" w:lastColumn="0" w:noHBand="0" w:noVBand="1"/>
      </w:tblPr>
      <w:tblGrid>
        <w:gridCol w:w="2268"/>
        <w:gridCol w:w="4406"/>
      </w:tblGrid>
      <w:tr w:rsidR="000C54FB" w:rsidRPr="000C54FB" w14:paraId="4B9B626D" w14:textId="77777777" w:rsidTr="000C54FB">
        <w:tc>
          <w:tcPr>
            <w:tcW w:w="2268" w:type="dxa"/>
          </w:tcPr>
          <w:p w14:paraId="2463EC18" w14:textId="77777777" w:rsidR="000C54FB" w:rsidRPr="00CC72A0" w:rsidRDefault="000C54FB" w:rsidP="00607A02">
            <w:pPr>
              <w:pStyle w:val="BodyText"/>
              <w:ind w:left="0"/>
              <w:rPr>
                <w:b/>
              </w:rPr>
            </w:pPr>
            <w:r w:rsidRPr="00CC72A0">
              <w:rPr>
                <w:b/>
              </w:rPr>
              <w:t>1-Line Designation</w:t>
            </w:r>
          </w:p>
        </w:tc>
        <w:tc>
          <w:tcPr>
            <w:tcW w:w="4406" w:type="dxa"/>
          </w:tcPr>
          <w:p w14:paraId="28652724" w14:textId="77777777" w:rsidR="000C54FB" w:rsidRPr="000C54FB" w:rsidRDefault="000C54FB" w:rsidP="000C54FB">
            <w:pPr>
              <w:pStyle w:val="BodyText"/>
              <w:ind w:left="0"/>
            </w:pPr>
            <w:r>
              <w:t>Name as defined in the EMS model</w:t>
            </w:r>
          </w:p>
        </w:tc>
      </w:tr>
      <w:tr w:rsidR="000C54FB" w:rsidRPr="000C54FB" w14:paraId="41D790EA" w14:textId="77777777" w:rsidTr="000C54FB">
        <w:tc>
          <w:tcPr>
            <w:tcW w:w="2268" w:type="dxa"/>
          </w:tcPr>
          <w:p w14:paraId="231BBAFA" w14:textId="77777777" w:rsidR="000C54FB" w:rsidRPr="00CC72A0" w:rsidRDefault="000C54FB" w:rsidP="00607A02">
            <w:pPr>
              <w:pStyle w:val="BodyText"/>
              <w:ind w:left="0"/>
              <w:rPr>
                <w:b/>
              </w:rPr>
            </w:pPr>
            <w:r w:rsidRPr="00CC72A0">
              <w:rPr>
                <w:b/>
              </w:rPr>
              <w:t>External Name</w:t>
            </w:r>
          </w:p>
        </w:tc>
        <w:tc>
          <w:tcPr>
            <w:tcW w:w="4406" w:type="dxa"/>
          </w:tcPr>
          <w:p w14:paraId="79E0D851" w14:textId="77777777" w:rsidR="000C54FB" w:rsidRPr="000C54FB" w:rsidRDefault="000C54FB" w:rsidP="000C54FB">
            <w:pPr>
              <w:pStyle w:val="BodyText"/>
              <w:ind w:left="0"/>
            </w:pPr>
            <w:r>
              <w:t>Name as defined by TO or LCC, where TO/LCC must request ISO to modify the data.</w:t>
            </w:r>
            <w:r w:rsidR="00EC0F91">
              <w:t xml:space="preserve"> </w:t>
            </w:r>
            <w:r>
              <w:t xml:space="preserve">If none provided, will be the same as the 1-Line Designation. </w:t>
            </w:r>
          </w:p>
        </w:tc>
      </w:tr>
      <w:tr w:rsidR="000C54FB" w:rsidRPr="000C54FB" w14:paraId="0B0B40C1" w14:textId="77777777" w:rsidTr="000C54FB">
        <w:tc>
          <w:tcPr>
            <w:tcW w:w="2268" w:type="dxa"/>
          </w:tcPr>
          <w:p w14:paraId="05DF33A8" w14:textId="77777777" w:rsidR="000C54FB" w:rsidRPr="00CC72A0" w:rsidRDefault="000C54FB" w:rsidP="00607A02">
            <w:pPr>
              <w:pStyle w:val="BodyText"/>
              <w:ind w:left="0"/>
              <w:rPr>
                <w:b/>
              </w:rPr>
            </w:pPr>
            <w:r w:rsidRPr="00CC72A0">
              <w:rPr>
                <w:b/>
              </w:rPr>
              <w:t>Asset Long Name</w:t>
            </w:r>
          </w:p>
        </w:tc>
        <w:tc>
          <w:tcPr>
            <w:tcW w:w="4406" w:type="dxa"/>
          </w:tcPr>
          <w:p w14:paraId="5ECD74EB" w14:textId="77777777" w:rsidR="000C54FB" w:rsidRPr="000C54FB" w:rsidRDefault="000C54FB" w:rsidP="000C54FB">
            <w:pPr>
              <w:pStyle w:val="BodyText"/>
              <w:ind w:left="0"/>
            </w:pPr>
            <w:r>
              <w:t>Name as presented in the posted transmission outage reports</w:t>
            </w:r>
          </w:p>
        </w:tc>
      </w:tr>
    </w:tbl>
    <w:p w14:paraId="49BFD65F" w14:textId="77777777" w:rsidR="006C51B0" w:rsidRDefault="006C51B0" w:rsidP="006C51B0"/>
    <w:p w14:paraId="5F8FE56F" w14:textId="77777777" w:rsidR="00613A4B" w:rsidRDefault="00613A4B" w:rsidP="006C51B0"/>
    <w:p w14:paraId="2E61B4E2" w14:textId="77777777" w:rsidR="00056EC9" w:rsidRDefault="00056EC9" w:rsidP="002B0060">
      <w:pPr>
        <w:pStyle w:val="Heading2"/>
      </w:pPr>
      <w:bookmarkStart w:id="11" w:name="_Toc127859994"/>
      <w:r>
        <w:t>Outage Request Notification Options</w:t>
      </w:r>
      <w:bookmarkEnd w:id="11"/>
    </w:p>
    <w:p w14:paraId="7565089B" w14:textId="77777777" w:rsidR="00056EC9" w:rsidRDefault="007854CA" w:rsidP="00056EC9">
      <w:pPr>
        <w:pStyle w:val="BodyText"/>
      </w:pPr>
      <w:r>
        <w:t xml:space="preserve">If the </w:t>
      </w:r>
      <w:r w:rsidR="0063148E">
        <w:t>“Send Me Outage Request Approval/Denial Notifications” checkbox</w:t>
      </w:r>
      <w:r>
        <w:t xml:space="preserve"> is checked the user that creates the outage request will receive an email notification when the status of that outage request reaches the Approved, Denied or Cancelled states</w:t>
      </w:r>
      <w:r w:rsidR="00056EC9">
        <w:t>.</w:t>
      </w:r>
    </w:p>
    <w:p w14:paraId="40081F97" w14:textId="77777777" w:rsidR="007854CA" w:rsidRDefault="007854CA" w:rsidP="00056EC9">
      <w:pPr>
        <w:pStyle w:val="BodyText"/>
      </w:pPr>
      <w:r>
        <w:t xml:space="preserve">As described in Section </w:t>
      </w:r>
      <w:r w:rsidR="00B422E5">
        <w:t>5.9</w:t>
      </w:r>
      <w:r>
        <w:t>, notification of the outage status change can also be sent to additional users if they have this option checked.</w:t>
      </w:r>
    </w:p>
    <w:p w14:paraId="12B0B24F" w14:textId="77777777" w:rsidR="00613A4B" w:rsidRPr="00056EC9" w:rsidRDefault="00613A4B" w:rsidP="00056EC9">
      <w:pPr>
        <w:pStyle w:val="BodyText"/>
      </w:pPr>
    </w:p>
    <w:p w14:paraId="1FB53AFF" w14:textId="77777777" w:rsidR="00613A4B" w:rsidRPr="00613A4B" w:rsidRDefault="00056EC9" w:rsidP="00613A4B">
      <w:pPr>
        <w:pStyle w:val="Heading2"/>
      </w:pPr>
      <w:bookmarkStart w:id="12" w:name="_Toc127859995"/>
      <w:r>
        <w:t>Outage Request Form Options</w:t>
      </w:r>
      <w:bookmarkEnd w:id="12"/>
    </w:p>
    <w:p w14:paraId="06A50841" w14:textId="77777777" w:rsidR="00056EC9" w:rsidRDefault="00056EC9" w:rsidP="00056EC9">
      <w:pPr>
        <w:pStyle w:val="BodyText"/>
      </w:pPr>
      <w:r>
        <w:t>This checkbox allows the user to select whether the active outage request form should remain open or be closed once the data is saved.</w:t>
      </w:r>
    </w:p>
    <w:p w14:paraId="043A6143" w14:textId="77777777" w:rsidR="00613A4B" w:rsidRPr="00056EC9" w:rsidRDefault="00613A4B" w:rsidP="00056EC9">
      <w:pPr>
        <w:pStyle w:val="BodyText"/>
      </w:pPr>
    </w:p>
    <w:p w14:paraId="4EB1EAEE" w14:textId="77777777" w:rsidR="009050A9" w:rsidRDefault="009050A9">
      <w:pPr>
        <w:rPr>
          <w:sz w:val="22"/>
        </w:rPr>
      </w:pPr>
      <w:r>
        <w:br w:type="page"/>
      </w:r>
    </w:p>
    <w:p w14:paraId="1A8E9104" w14:textId="77777777" w:rsidR="009050A9" w:rsidRDefault="009050A9" w:rsidP="009050A9">
      <w:pPr>
        <w:pStyle w:val="Heading1"/>
      </w:pPr>
      <w:bookmarkStart w:id="13" w:name="_Toc127859996"/>
      <w:r>
        <w:lastRenderedPageBreak/>
        <w:t>Generation Outage Request Types</w:t>
      </w:r>
      <w:bookmarkEnd w:id="13"/>
    </w:p>
    <w:p w14:paraId="6A5E1726" w14:textId="77777777" w:rsidR="002B0060" w:rsidRDefault="00613A4B" w:rsidP="002B0060">
      <w:pPr>
        <w:pStyle w:val="BodyText"/>
      </w:pPr>
      <w:r>
        <w:t>D</w:t>
      </w:r>
      <w:r w:rsidR="002B0060">
        <w:t>ata required to be submitted for each outage request is dependent on the outage request type, identified by the Priority field in CROW.</w:t>
      </w:r>
      <w:r w:rsidR="00EC0F91">
        <w:t xml:space="preserve"> </w:t>
      </w:r>
    </w:p>
    <w:p w14:paraId="36AAFEB2" w14:textId="77777777" w:rsidR="00A93372" w:rsidRDefault="00A93372" w:rsidP="00A93372">
      <w:pPr>
        <w:pStyle w:val="Heading2"/>
      </w:pPr>
      <w:bookmarkStart w:id="14" w:name="_Toc127859997"/>
      <w:r>
        <w:t>OP-5 Overview</w:t>
      </w:r>
      <w:bookmarkEnd w:id="14"/>
    </w:p>
    <w:p w14:paraId="58F9D019" w14:textId="0DA0D45E" w:rsidR="00A93372" w:rsidRPr="00A93372" w:rsidRDefault="00141E32" w:rsidP="00A93372">
      <w:pPr>
        <w:pStyle w:val="BodyText"/>
      </w:pPr>
      <w:r>
        <w:t xml:space="preserve">See </w:t>
      </w:r>
      <w:r w:rsidR="00A93372" w:rsidRPr="00A93372">
        <w:t xml:space="preserve"> “ISO New England Operating Procedure No. 5 Generator and Dispatchable Asset Related Demand Maintenance and Outage Scheduling” (OP-5)</w:t>
      </w:r>
      <w:r>
        <w:t xml:space="preserve"> for outage type definitions and obligations</w:t>
      </w:r>
      <w:r w:rsidR="00A93372" w:rsidRPr="00A93372">
        <w:t>.</w:t>
      </w:r>
    </w:p>
    <w:p w14:paraId="5EDD39DA" w14:textId="77000C38" w:rsidR="00A93372" w:rsidRPr="002B0060" w:rsidRDefault="00A93372" w:rsidP="00A31633">
      <w:pPr>
        <w:pStyle w:val="BodyText"/>
        <w:spacing w:before="0"/>
        <w:ind w:left="2160"/>
      </w:pPr>
    </w:p>
    <w:p w14:paraId="68013B62" w14:textId="77777777" w:rsidR="002B0060" w:rsidRDefault="002B0060" w:rsidP="002B0060">
      <w:pPr>
        <w:pStyle w:val="Heading2"/>
      </w:pPr>
      <w:bookmarkStart w:id="15" w:name="_Toc127859998"/>
      <w:r>
        <w:t>OP-5 Outages</w:t>
      </w:r>
      <w:bookmarkEnd w:id="15"/>
    </w:p>
    <w:p w14:paraId="124FFA9E" w14:textId="77777777" w:rsidR="002B0060" w:rsidRDefault="002B0060" w:rsidP="002B0060">
      <w:pPr>
        <w:pStyle w:val="BodyText"/>
      </w:pPr>
      <w:r>
        <w:t>OP-5 outage types are reflected in CROW</w:t>
      </w:r>
      <w:r w:rsidR="00381CF2">
        <w:t xml:space="preserve"> as shown below</w:t>
      </w:r>
      <w:r w:rsidR="00613A4B">
        <w:t>:</w:t>
      </w:r>
      <w:r w:rsidR="00EC0F91">
        <w:t xml:space="preserve"> </w:t>
      </w:r>
    </w:p>
    <w:p w14:paraId="214E34F9" w14:textId="77777777" w:rsidR="002B0060" w:rsidRDefault="002B0060" w:rsidP="00B42359">
      <w:pPr>
        <w:pStyle w:val="BodyText"/>
        <w:numPr>
          <w:ilvl w:val="0"/>
          <w:numId w:val="8"/>
        </w:numPr>
      </w:pPr>
      <w:r>
        <w:t>Planned Outage (PO)</w:t>
      </w:r>
    </w:p>
    <w:p w14:paraId="5053096D" w14:textId="77777777" w:rsidR="002B0060" w:rsidRDefault="002B0060" w:rsidP="00CD533A">
      <w:pPr>
        <w:pStyle w:val="BodyText"/>
        <w:numPr>
          <w:ilvl w:val="1"/>
          <w:numId w:val="8"/>
        </w:numPr>
        <w:spacing w:after="60"/>
      </w:pPr>
      <w:r>
        <w:t>Must be submitted through CROW unless software is unavailable</w:t>
      </w:r>
    </w:p>
    <w:p w14:paraId="1C9D73B1" w14:textId="77777777" w:rsidR="002B0060" w:rsidRDefault="002B0060" w:rsidP="00CD533A">
      <w:pPr>
        <w:pStyle w:val="BodyText"/>
        <w:numPr>
          <w:ilvl w:val="1"/>
          <w:numId w:val="8"/>
        </w:numPr>
        <w:spacing w:before="0"/>
      </w:pPr>
      <w:r>
        <w:t xml:space="preserve">Option is only available in dropdown if Start Date is </w:t>
      </w:r>
      <w:r w:rsidR="00613A4B">
        <w:t xml:space="preserve">greater than or equal to </w:t>
      </w:r>
      <w:r>
        <w:t>15 calendar days in future</w:t>
      </w:r>
    </w:p>
    <w:p w14:paraId="5F6BFFA7" w14:textId="77777777" w:rsidR="002B0060" w:rsidRDefault="002B0060" w:rsidP="00B42359">
      <w:pPr>
        <w:pStyle w:val="BodyText"/>
        <w:numPr>
          <w:ilvl w:val="0"/>
          <w:numId w:val="8"/>
        </w:numPr>
      </w:pPr>
      <w:r>
        <w:t>Overrun Planned Outage (OPO)</w:t>
      </w:r>
    </w:p>
    <w:p w14:paraId="4D3B85E7" w14:textId="77777777" w:rsidR="002B0060" w:rsidRDefault="002B0060" w:rsidP="00CD533A">
      <w:pPr>
        <w:pStyle w:val="BodyText"/>
        <w:numPr>
          <w:ilvl w:val="1"/>
          <w:numId w:val="8"/>
        </w:numPr>
        <w:spacing w:after="60"/>
      </w:pPr>
      <w:r>
        <w:t>May be submitted through CROW</w:t>
      </w:r>
    </w:p>
    <w:p w14:paraId="7F8CDFC2" w14:textId="77777777" w:rsidR="002B0060" w:rsidRDefault="002B0060" w:rsidP="00CD533A">
      <w:pPr>
        <w:pStyle w:val="BodyText"/>
        <w:numPr>
          <w:ilvl w:val="1"/>
          <w:numId w:val="8"/>
        </w:numPr>
        <w:spacing w:before="0"/>
      </w:pPr>
      <w:r>
        <w:t>May continue to be called in</w:t>
      </w:r>
    </w:p>
    <w:p w14:paraId="5A710472" w14:textId="77777777" w:rsidR="002B0060" w:rsidRDefault="002B0060" w:rsidP="00B42359">
      <w:pPr>
        <w:pStyle w:val="BodyText"/>
        <w:numPr>
          <w:ilvl w:val="0"/>
          <w:numId w:val="8"/>
        </w:numPr>
      </w:pPr>
      <w:r>
        <w:t xml:space="preserve">Maintenance Outage (Short Term, STO) </w:t>
      </w:r>
    </w:p>
    <w:p w14:paraId="3CC463B4" w14:textId="77777777" w:rsidR="002B0060" w:rsidRDefault="002B0060" w:rsidP="00CD533A">
      <w:pPr>
        <w:pStyle w:val="BodyText"/>
        <w:numPr>
          <w:ilvl w:val="1"/>
          <w:numId w:val="8"/>
        </w:numPr>
        <w:spacing w:after="60"/>
      </w:pPr>
      <w:r>
        <w:t>May be submitted through CROW</w:t>
      </w:r>
    </w:p>
    <w:p w14:paraId="5531C582" w14:textId="77777777" w:rsidR="002B0060" w:rsidRDefault="002B0060" w:rsidP="00CD533A">
      <w:pPr>
        <w:pStyle w:val="BodyText"/>
        <w:numPr>
          <w:ilvl w:val="1"/>
          <w:numId w:val="8"/>
        </w:numPr>
        <w:spacing w:before="0" w:after="60"/>
      </w:pPr>
      <w:r>
        <w:t>May continue to be called in</w:t>
      </w:r>
    </w:p>
    <w:p w14:paraId="7172F340" w14:textId="77777777" w:rsidR="002B0060" w:rsidRDefault="002B0060" w:rsidP="00CD533A">
      <w:pPr>
        <w:pStyle w:val="BodyText"/>
        <w:numPr>
          <w:ilvl w:val="1"/>
          <w:numId w:val="8"/>
        </w:numPr>
        <w:spacing w:before="0"/>
      </w:pPr>
      <w:r>
        <w:t>After 9</w:t>
      </w:r>
      <w:r w:rsidR="00613A4B">
        <w:t>:00</w:t>
      </w:r>
      <w:r>
        <w:t xml:space="preserve"> a.m. day-before</w:t>
      </w:r>
      <w:r w:rsidR="00613A4B">
        <w:t>,</w:t>
      </w:r>
      <w:r>
        <w:t xml:space="preserve"> must be called-in</w:t>
      </w:r>
    </w:p>
    <w:p w14:paraId="61EAD516" w14:textId="77777777" w:rsidR="002B0060" w:rsidRDefault="002B0060" w:rsidP="00B42359">
      <w:pPr>
        <w:pStyle w:val="BodyText"/>
        <w:numPr>
          <w:ilvl w:val="0"/>
          <w:numId w:val="8"/>
        </w:numPr>
      </w:pPr>
      <w:r>
        <w:t>Forced Outage (FO)</w:t>
      </w:r>
    </w:p>
    <w:p w14:paraId="08FD8A22" w14:textId="77777777" w:rsidR="002B0060" w:rsidRDefault="002B0060" w:rsidP="00CD533A">
      <w:pPr>
        <w:pStyle w:val="BodyText"/>
        <w:numPr>
          <w:ilvl w:val="1"/>
          <w:numId w:val="8"/>
        </w:numPr>
        <w:spacing w:after="60"/>
      </w:pPr>
      <w:r>
        <w:t>May be submitted through CROW</w:t>
      </w:r>
    </w:p>
    <w:p w14:paraId="01A8E55D" w14:textId="77777777" w:rsidR="002B0060" w:rsidRDefault="002B0060" w:rsidP="00CD533A">
      <w:pPr>
        <w:pStyle w:val="BodyText"/>
        <w:numPr>
          <w:ilvl w:val="1"/>
          <w:numId w:val="8"/>
        </w:numPr>
        <w:spacing w:before="0" w:after="60"/>
      </w:pPr>
      <w:r>
        <w:t>May continue to be called in</w:t>
      </w:r>
    </w:p>
    <w:p w14:paraId="4773DE4D" w14:textId="77777777" w:rsidR="00CD533A" w:rsidRPr="00CD533A" w:rsidRDefault="002B0060" w:rsidP="00CD533A">
      <w:pPr>
        <w:pStyle w:val="BodyText"/>
        <w:numPr>
          <w:ilvl w:val="1"/>
          <w:numId w:val="8"/>
        </w:numPr>
        <w:spacing w:before="0" w:after="60"/>
      </w:pPr>
      <w:r>
        <w:t>After 9</w:t>
      </w:r>
      <w:r w:rsidR="00613A4B">
        <w:t>:00</w:t>
      </w:r>
      <w:r>
        <w:t xml:space="preserve"> a.m. day-before</w:t>
      </w:r>
      <w:r w:rsidR="00613A4B">
        <w:t>,</w:t>
      </w:r>
      <w:r>
        <w:t xml:space="preserve"> must be called-in</w:t>
      </w:r>
      <w:r w:rsidR="00CD533A">
        <w:br w:type="page"/>
      </w:r>
    </w:p>
    <w:p w14:paraId="43240EAF" w14:textId="77777777" w:rsidR="002B0060" w:rsidRDefault="002B0060" w:rsidP="002B0060">
      <w:pPr>
        <w:pStyle w:val="Heading2"/>
      </w:pPr>
      <w:bookmarkStart w:id="16" w:name="_Toc127859999"/>
      <w:r>
        <w:lastRenderedPageBreak/>
        <w:t>Other types of Outage Requests</w:t>
      </w:r>
      <w:bookmarkEnd w:id="16"/>
    </w:p>
    <w:p w14:paraId="5954254A" w14:textId="77777777" w:rsidR="002B0060" w:rsidRPr="002B0060" w:rsidRDefault="00607A02" w:rsidP="002B0060">
      <w:pPr>
        <w:pStyle w:val="BodyText"/>
      </w:pPr>
      <w:r>
        <w:t xml:space="preserve">There are other options in the Priority field that </w:t>
      </w:r>
      <w:r w:rsidR="00613A4B">
        <w:t xml:space="preserve">do not necessarily </w:t>
      </w:r>
      <w:r>
        <w:t>reflect a</w:t>
      </w:r>
      <w:r w:rsidR="00613A4B">
        <w:t xml:space="preserve"> reduction in operating capability </w:t>
      </w:r>
      <w:r>
        <w:t>on a generator but are still referred to in the software and this</w:t>
      </w:r>
      <w:r w:rsidR="00EC0F91">
        <w:t xml:space="preserve"> user guide</w:t>
      </w:r>
      <w:r>
        <w:t xml:space="preserve"> as a </w:t>
      </w:r>
      <w:r w:rsidR="00613A4B">
        <w:t>Generation Outage Request (</w:t>
      </w:r>
      <w:r>
        <w:t>GOR</w:t>
      </w:r>
      <w:r w:rsidR="00613A4B">
        <w:t>)</w:t>
      </w:r>
      <w:r>
        <w:t>.</w:t>
      </w:r>
      <w:r w:rsidR="00EC0F91">
        <w:t xml:space="preserve"> </w:t>
      </w:r>
      <w:r>
        <w:t xml:space="preserve">Some of these </w:t>
      </w:r>
      <w:r w:rsidR="00613A4B">
        <w:t xml:space="preserve">options </w:t>
      </w:r>
      <w:r>
        <w:t>have sub-categories that will be identified by the Constraint/Commitment field.</w:t>
      </w:r>
    </w:p>
    <w:p w14:paraId="0C27804C" w14:textId="77777777" w:rsidR="00607A02" w:rsidRDefault="00607A02" w:rsidP="00B42359">
      <w:pPr>
        <w:pStyle w:val="BodyText"/>
        <w:numPr>
          <w:ilvl w:val="0"/>
          <w:numId w:val="9"/>
        </w:numPr>
      </w:pPr>
      <w:r>
        <w:t>Owner Test</w:t>
      </w:r>
    </w:p>
    <w:p w14:paraId="6271931D" w14:textId="77777777" w:rsidR="00607A02" w:rsidRDefault="00607A02" w:rsidP="00B42359">
      <w:pPr>
        <w:pStyle w:val="BodyText"/>
        <w:numPr>
          <w:ilvl w:val="1"/>
          <w:numId w:val="9"/>
        </w:numPr>
      </w:pPr>
      <w:r>
        <w:t>Used when generator needs to operate at a predefined schedule to perform testing</w:t>
      </w:r>
    </w:p>
    <w:p w14:paraId="3A259F85" w14:textId="77777777" w:rsidR="00381CF2" w:rsidRDefault="00381CF2" w:rsidP="00B42359">
      <w:pPr>
        <w:pStyle w:val="BodyText"/>
        <w:numPr>
          <w:ilvl w:val="1"/>
          <w:numId w:val="9"/>
        </w:numPr>
      </w:pPr>
      <w:r>
        <w:t xml:space="preserve">Sub-categories are: General, Black Start (to be used only as required by Black Start business process) </w:t>
      </w:r>
    </w:p>
    <w:p w14:paraId="50657EF1" w14:textId="77777777" w:rsidR="00607A02" w:rsidRDefault="00607A02" w:rsidP="00B42359">
      <w:pPr>
        <w:pStyle w:val="BodyText"/>
        <w:numPr>
          <w:ilvl w:val="1"/>
          <w:numId w:val="9"/>
        </w:numPr>
      </w:pPr>
      <w:r>
        <w:t xml:space="preserve">NOT </w:t>
      </w:r>
      <w:r w:rsidR="00613A4B">
        <w:t xml:space="preserve">to be </w:t>
      </w:r>
      <w:r>
        <w:t>used to request audits</w:t>
      </w:r>
    </w:p>
    <w:p w14:paraId="60C3C448" w14:textId="77777777" w:rsidR="00607A02" w:rsidRDefault="00607A02" w:rsidP="00B42359">
      <w:pPr>
        <w:pStyle w:val="BodyText"/>
        <w:numPr>
          <w:ilvl w:val="0"/>
          <w:numId w:val="9"/>
        </w:numPr>
      </w:pPr>
      <w:r>
        <w:t>MVAR Test</w:t>
      </w:r>
    </w:p>
    <w:p w14:paraId="514DEB1A" w14:textId="77777777" w:rsidR="00613A4B" w:rsidRDefault="00607A02" w:rsidP="00B42359">
      <w:pPr>
        <w:pStyle w:val="BodyText"/>
        <w:numPr>
          <w:ilvl w:val="1"/>
          <w:numId w:val="9"/>
        </w:numPr>
      </w:pPr>
      <w:r>
        <w:t>Used, in conjunction with Schedule 2 Business Practices, to request an MVAR test</w:t>
      </w:r>
    </w:p>
    <w:p w14:paraId="35412255" w14:textId="77777777" w:rsidR="0083261B" w:rsidRDefault="007854CA">
      <w:pPr>
        <w:pStyle w:val="BodyText"/>
        <w:numPr>
          <w:ilvl w:val="1"/>
          <w:numId w:val="9"/>
        </w:numPr>
      </w:pPr>
      <w:r>
        <w:t>Sub-categories are Leading and Lagging</w:t>
      </w:r>
    </w:p>
    <w:p w14:paraId="1ECEE136" w14:textId="77777777" w:rsidR="00607A02" w:rsidRDefault="00607A02" w:rsidP="00B42359">
      <w:pPr>
        <w:pStyle w:val="BodyText"/>
        <w:numPr>
          <w:ilvl w:val="0"/>
          <w:numId w:val="9"/>
        </w:numPr>
      </w:pPr>
      <w:r>
        <w:t>Infor</w:t>
      </w:r>
      <w:r w:rsidRPr="007854CA">
        <w:t>m</w:t>
      </w:r>
      <w:r>
        <w:t>ational</w:t>
      </w:r>
    </w:p>
    <w:p w14:paraId="01A28F4A" w14:textId="77777777" w:rsidR="00607A02" w:rsidRDefault="00607A02" w:rsidP="00B42359">
      <w:pPr>
        <w:pStyle w:val="BodyText"/>
        <w:numPr>
          <w:ilvl w:val="1"/>
          <w:numId w:val="9"/>
        </w:numPr>
      </w:pPr>
      <w:r>
        <w:t>Used to capture</w:t>
      </w:r>
      <w:r w:rsidR="00613A4B">
        <w:t xml:space="preserve"> generator</w:t>
      </w:r>
      <w:r>
        <w:t xml:space="preserve"> information that would be useful for th</w:t>
      </w:r>
      <w:r w:rsidR="00613A4B">
        <w:t>e LCC and/or the ISO to be aware of</w:t>
      </w:r>
    </w:p>
    <w:p w14:paraId="545FC5F9" w14:textId="77777777" w:rsidR="00607A02" w:rsidRDefault="00607A02" w:rsidP="00B42359">
      <w:pPr>
        <w:pStyle w:val="BodyText"/>
        <w:numPr>
          <w:ilvl w:val="1"/>
          <w:numId w:val="9"/>
        </w:numPr>
      </w:pPr>
      <w:r>
        <w:t>Sub-categories are AVR, Communications, Miscellaneous</w:t>
      </w:r>
      <w:r w:rsidR="007854CA">
        <w:t xml:space="preserve"> and PSS</w:t>
      </w:r>
    </w:p>
    <w:p w14:paraId="793AD538" w14:textId="77777777" w:rsidR="000043E8" w:rsidRDefault="000043E8" w:rsidP="00B42359">
      <w:pPr>
        <w:pStyle w:val="BodyText"/>
        <w:numPr>
          <w:ilvl w:val="2"/>
          <w:numId w:val="9"/>
        </w:numPr>
      </w:pPr>
      <w:r w:rsidRPr="007854CA">
        <w:rPr>
          <w:b/>
        </w:rPr>
        <w:t>AVR</w:t>
      </w:r>
      <w:r>
        <w:t xml:space="preserve"> recommended to be used for problems with </w:t>
      </w:r>
      <w:r w:rsidR="009E31C7">
        <w:t>automatic voltage regulation</w:t>
      </w:r>
      <w:r>
        <w:t xml:space="preserve"> </w:t>
      </w:r>
      <w:r w:rsidR="007854CA">
        <w:t xml:space="preserve">and reactive control system </w:t>
      </w:r>
      <w:r>
        <w:t>equipment</w:t>
      </w:r>
    </w:p>
    <w:p w14:paraId="6112C2FF" w14:textId="77777777" w:rsidR="000043E8" w:rsidRDefault="000043E8" w:rsidP="00B42359">
      <w:pPr>
        <w:pStyle w:val="BodyText"/>
        <w:numPr>
          <w:ilvl w:val="2"/>
          <w:numId w:val="9"/>
        </w:numPr>
      </w:pPr>
      <w:r w:rsidRPr="007854CA">
        <w:rPr>
          <w:b/>
        </w:rPr>
        <w:t>Communications</w:t>
      </w:r>
      <w:r>
        <w:t xml:space="preserve"> recommended to be used for problems with </w:t>
      </w:r>
      <w:r w:rsidR="009E31C7">
        <w:t>RIG</w:t>
      </w:r>
      <w:r>
        <w:t xml:space="preserve"> or telemetry equipment </w:t>
      </w:r>
    </w:p>
    <w:p w14:paraId="27CFA201" w14:textId="77777777" w:rsidR="000043E8" w:rsidRDefault="000043E8" w:rsidP="00B42359">
      <w:pPr>
        <w:pStyle w:val="BodyText"/>
        <w:numPr>
          <w:ilvl w:val="2"/>
          <w:numId w:val="9"/>
        </w:numPr>
      </w:pPr>
      <w:r w:rsidRPr="007854CA">
        <w:rPr>
          <w:b/>
        </w:rPr>
        <w:t>Miscellane</w:t>
      </w:r>
      <w:r w:rsidR="00613A4B" w:rsidRPr="007854CA">
        <w:rPr>
          <w:b/>
        </w:rPr>
        <w:t>ous</w:t>
      </w:r>
      <w:r w:rsidR="00613A4B">
        <w:t xml:space="preserve"> recommended to be used for reliable g</w:t>
      </w:r>
      <w:r>
        <w:t xml:space="preserve">rid requests by nuclear units. </w:t>
      </w:r>
    </w:p>
    <w:p w14:paraId="6386D362" w14:textId="77777777" w:rsidR="007854CA" w:rsidRDefault="007854CA" w:rsidP="00B42359">
      <w:pPr>
        <w:pStyle w:val="BodyText"/>
        <w:numPr>
          <w:ilvl w:val="2"/>
          <w:numId w:val="9"/>
        </w:numPr>
      </w:pPr>
      <w:r w:rsidRPr="007854CA">
        <w:rPr>
          <w:b/>
        </w:rPr>
        <w:t>PSS</w:t>
      </w:r>
      <w:r>
        <w:t xml:space="preserve"> recommended to be used when a power system stabilizer that is supposed to be in-service in accordance with MLCC * is out-of-service</w:t>
      </w:r>
    </w:p>
    <w:p w14:paraId="46683A55" w14:textId="77777777" w:rsidR="000043E8" w:rsidRDefault="00607A02" w:rsidP="00B42359">
      <w:pPr>
        <w:pStyle w:val="BodyText"/>
        <w:numPr>
          <w:ilvl w:val="1"/>
          <w:numId w:val="9"/>
        </w:numPr>
      </w:pPr>
      <w:r>
        <w:t>Does not replace required verbal communication</w:t>
      </w:r>
    </w:p>
    <w:p w14:paraId="27929FA7" w14:textId="77777777" w:rsidR="009050A9" w:rsidRDefault="000043E8" w:rsidP="00B42359">
      <w:pPr>
        <w:pStyle w:val="BodyText"/>
        <w:numPr>
          <w:ilvl w:val="2"/>
          <w:numId w:val="9"/>
        </w:numPr>
      </w:pPr>
      <w:r>
        <w:t>Verbal communication will result in the Implementation and Completion of the request</w:t>
      </w:r>
    </w:p>
    <w:p w14:paraId="3F039C2A" w14:textId="77777777" w:rsidR="00A53CA9" w:rsidRDefault="00A53CA9">
      <w:pPr>
        <w:rPr>
          <w:sz w:val="22"/>
        </w:rPr>
      </w:pPr>
      <w:r>
        <w:br w:type="page"/>
      </w:r>
    </w:p>
    <w:p w14:paraId="088AD093" w14:textId="77777777" w:rsidR="009050A9" w:rsidRPr="00584CCA" w:rsidRDefault="009050A9" w:rsidP="009050A9">
      <w:pPr>
        <w:pStyle w:val="Heading1"/>
      </w:pPr>
      <w:bookmarkStart w:id="17" w:name="_Toc127860000"/>
      <w:r>
        <w:lastRenderedPageBreak/>
        <w:t>Generation Outage Request Lifecycle</w:t>
      </w:r>
      <w:bookmarkEnd w:id="17"/>
    </w:p>
    <w:p w14:paraId="50705EA9" w14:textId="77777777" w:rsidR="00933F86" w:rsidRDefault="00933F86" w:rsidP="00933F86">
      <w:pPr>
        <w:pStyle w:val="BodyText"/>
      </w:pPr>
      <w:r>
        <w:t>The lifecycle of a generator outage is dependent on the outage type.</w:t>
      </w:r>
      <w:r w:rsidR="00EC0F91">
        <w:t xml:space="preserve"> </w:t>
      </w:r>
      <w:r>
        <w:t>T</w:t>
      </w:r>
      <w:r w:rsidR="00613A4B">
        <w:t xml:space="preserve">he </w:t>
      </w:r>
      <w:r>
        <w:t>Status</w:t>
      </w:r>
      <w:r w:rsidR="00613A4B">
        <w:t xml:space="preserve"> field on the outage request</w:t>
      </w:r>
      <w:r>
        <w:t xml:space="preserve"> will indicate where GOR is in its lifecycle.</w:t>
      </w:r>
      <w:r w:rsidR="00EC0F91">
        <w:t xml:space="preserve"> </w:t>
      </w:r>
      <w:r>
        <w:t xml:space="preserve">The ability </w:t>
      </w:r>
      <w:r w:rsidR="004042A0">
        <w:t>for</w:t>
      </w:r>
      <w:r>
        <w:t xml:space="preserve"> different users to modify outage data is dependent on where GOR is in </w:t>
      </w:r>
      <w:r w:rsidR="004042A0">
        <w:t>its</w:t>
      </w:r>
      <w:r>
        <w:t xml:space="preserve"> lifecycle.</w:t>
      </w:r>
      <w:r w:rsidR="00EC0F91">
        <w:t xml:space="preserve"> </w:t>
      </w:r>
      <w:r>
        <w:t xml:space="preserve">For example, a Gen User </w:t>
      </w:r>
      <w:r w:rsidR="006513A5">
        <w:t>can only modify a GOR while it is in the Preliminary state.</w:t>
      </w:r>
      <w:r w:rsidR="00EC0F91">
        <w:t xml:space="preserve"> </w:t>
      </w:r>
    </w:p>
    <w:p w14:paraId="01EC4946" w14:textId="77777777" w:rsidR="006513A5" w:rsidRDefault="006513A5" w:rsidP="00933F86">
      <w:pPr>
        <w:pStyle w:val="BodyText"/>
      </w:pPr>
      <w:r>
        <w:t xml:space="preserve">The following diagrams show the </w:t>
      </w:r>
      <w:r w:rsidR="00EC0F91">
        <w:t>lifecycle</w:t>
      </w:r>
      <w:r>
        <w:t xml:space="preserve"> of the various outage types</w:t>
      </w:r>
    </w:p>
    <w:p w14:paraId="60C3A7AB" w14:textId="77777777" w:rsidR="004042A0" w:rsidRDefault="004042A0" w:rsidP="004042A0">
      <w:pPr>
        <w:pStyle w:val="Caption"/>
        <w:jc w:val="center"/>
      </w:pPr>
    </w:p>
    <w:p w14:paraId="4D042F87" w14:textId="77777777" w:rsidR="004042A0" w:rsidRPr="00B640C0" w:rsidRDefault="004042A0" w:rsidP="004042A0">
      <w:pPr>
        <w:pStyle w:val="Caption"/>
        <w:ind w:left="0"/>
        <w:jc w:val="center"/>
      </w:pPr>
      <w:bookmarkStart w:id="18" w:name="_Toc332091974"/>
      <w:r w:rsidRPr="00B640C0">
        <w:t xml:space="preserve">Figure </w:t>
      </w:r>
      <w:r w:rsidR="00B9453F">
        <w:fldChar w:fldCharType="begin"/>
      </w:r>
      <w:r w:rsidR="00B9453F">
        <w:instrText xml:space="preserve"> SEQ Figure \* ARABIC </w:instrText>
      </w:r>
      <w:r w:rsidR="00B9453F">
        <w:fldChar w:fldCharType="separate"/>
      </w:r>
      <w:r>
        <w:rPr>
          <w:noProof/>
        </w:rPr>
        <w:t>1</w:t>
      </w:r>
      <w:r w:rsidR="00B9453F">
        <w:rPr>
          <w:noProof/>
        </w:rPr>
        <w:fldChar w:fldCharType="end"/>
      </w:r>
      <w:r w:rsidRPr="00B640C0">
        <w:t xml:space="preserve">. </w:t>
      </w:r>
      <w:r>
        <w:t>Lifecycle of Planned Outage</w:t>
      </w:r>
      <w:bookmarkEnd w:id="18"/>
    </w:p>
    <w:p w14:paraId="34A027CF" w14:textId="77777777" w:rsidR="006513A5" w:rsidRDefault="00613A4B" w:rsidP="00613A4B">
      <w:pPr>
        <w:pStyle w:val="BodyText"/>
      </w:pPr>
      <w:r>
        <w:object w:dxaOrig="7811" w:dyaOrig="7268" w14:anchorId="542AF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5pt;height:364.35pt" o:ole="">
            <v:imagedata r:id="rId25" o:title=""/>
          </v:shape>
          <o:OLEObject Type="Embed" ProgID="Visio.Drawing.11" ShapeID="_x0000_i1025" DrawAspect="Content" ObjectID="_1740321915" r:id="rId26"/>
        </w:object>
      </w:r>
    </w:p>
    <w:p w14:paraId="7F23FAE6" w14:textId="77777777" w:rsidR="003B1F1A" w:rsidRDefault="003B1F1A" w:rsidP="006513A5">
      <w:pPr>
        <w:pStyle w:val="BodyText"/>
        <w:ind w:left="0"/>
      </w:pPr>
    </w:p>
    <w:p w14:paraId="225D4D6E" w14:textId="77777777" w:rsidR="004042A0" w:rsidRDefault="004042A0">
      <w:pPr>
        <w:rPr>
          <w:b/>
        </w:rPr>
      </w:pPr>
      <w:r>
        <w:br w:type="page"/>
      </w:r>
    </w:p>
    <w:p w14:paraId="707042CF" w14:textId="77777777" w:rsidR="004042A0" w:rsidRPr="00B640C0" w:rsidRDefault="004042A0" w:rsidP="004042A0">
      <w:pPr>
        <w:pStyle w:val="Caption"/>
        <w:ind w:left="0"/>
        <w:jc w:val="center"/>
      </w:pPr>
      <w:bookmarkStart w:id="19" w:name="_Toc332091975"/>
      <w:r w:rsidRPr="00B640C0">
        <w:lastRenderedPageBreak/>
        <w:t xml:space="preserve">Figure </w:t>
      </w:r>
      <w:r w:rsidR="00B9453F">
        <w:fldChar w:fldCharType="begin"/>
      </w:r>
      <w:r w:rsidR="00B9453F">
        <w:instrText xml:space="preserve"> SEQ Figure \* ARABIC </w:instrText>
      </w:r>
      <w:r w:rsidR="00B9453F">
        <w:fldChar w:fldCharType="separate"/>
      </w:r>
      <w:r>
        <w:rPr>
          <w:noProof/>
        </w:rPr>
        <w:t>2</w:t>
      </w:r>
      <w:r w:rsidR="00B9453F">
        <w:rPr>
          <w:noProof/>
        </w:rPr>
        <w:fldChar w:fldCharType="end"/>
      </w:r>
      <w:r w:rsidRPr="00B640C0">
        <w:t xml:space="preserve">. </w:t>
      </w:r>
      <w:r>
        <w:t>Lifecycle of GORs other than Planned Outage</w:t>
      </w:r>
      <w:bookmarkEnd w:id="19"/>
    </w:p>
    <w:p w14:paraId="1DBFF4D7" w14:textId="77777777" w:rsidR="006513A5" w:rsidRDefault="008F5004" w:rsidP="00613A4B">
      <w:pPr>
        <w:pStyle w:val="BodyText"/>
      </w:pPr>
      <w:r>
        <w:object w:dxaOrig="8352" w:dyaOrig="7512" w14:anchorId="0E747120">
          <v:shape id="_x0000_i1026" type="#_x0000_t75" style="width:418.2pt;height:376pt" o:ole="">
            <v:imagedata r:id="rId27" o:title=""/>
          </v:shape>
          <o:OLEObject Type="Embed" ProgID="Visio.Drawing.11" ShapeID="_x0000_i1026" DrawAspect="Content" ObjectID="_1740321916" r:id="rId28"/>
        </w:object>
      </w:r>
    </w:p>
    <w:p w14:paraId="68209679" w14:textId="77777777" w:rsidR="00291806" w:rsidRDefault="00291806" w:rsidP="00291806">
      <w:pPr>
        <w:pStyle w:val="Heading2"/>
      </w:pPr>
      <w:bookmarkStart w:id="20" w:name="_Toc127860001"/>
      <w:r>
        <w:t>Outage States</w:t>
      </w:r>
      <w:bookmarkEnd w:id="20"/>
    </w:p>
    <w:p w14:paraId="45398CE7" w14:textId="77777777" w:rsidR="003B1F1A" w:rsidRDefault="00291806" w:rsidP="00291806">
      <w:pPr>
        <w:pStyle w:val="BodyText"/>
        <w:ind w:left="576"/>
      </w:pPr>
      <w:r>
        <w:t xml:space="preserve">The table below lists the various </w:t>
      </w:r>
      <w:r w:rsidR="004042A0">
        <w:t>states</w:t>
      </w:r>
      <w:r>
        <w:t xml:space="preserve"> </w:t>
      </w:r>
      <w:r w:rsidR="004042A0">
        <w:t>of</w:t>
      </w:r>
      <w:r>
        <w:t xml:space="preserve"> an outage request.</w:t>
      </w:r>
      <w:r w:rsidR="00EC0F91">
        <w:t xml:space="preserve"> </w:t>
      </w:r>
      <w:r>
        <w:t>These states indicate where that outage request is with respect to the review, approval and implementation.</w:t>
      </w:r>
    </w:p>
    <w:tbl>
      <w:tblPr>
        <w:tblStyle w:val="TableGrid"/>
        <w:tblW w:w="0" w:type="auto"/>
        <w:tblInd w:w="720" w:type="dxa"/>
        <w:tblLook w:val="04A0" w:firstRow="1" w:lastRow="0" w:firstColumn="1" w:lastColumn="0" w:noHBand="0" w:noVBand="1"/>
      </w:tblPr>
      <w:tblGrid>
        <w:gridCol w:w="1926"/>
        <w:gridCol w:w="6300"/>
      </w:tblGrid>
      <w:tr w:rsidR="006513A5" w:rsidRPr="003B1F1A" w14:paraId="539BE04A" w14:textId="77777777" w:rsidTr="00291806">
        <w:trPr>
          <w:cantSplit/>
          <w:tblHeader/>
        </w:trPr>
        <w:tc>
          <w:tcPr>
            <w:tcW w:w="1926" w:type="dxa"/>
          </w:tcPr>
          <w:p w14:paraId="4BDF57CD" w14:textId="77777777" w:rsidR="006513A5" w:rsidRPr="003B1F1A" w:rsidRDefault="006513A5" w:rsidP="003B1F1A">
            <w:pPr>
              <w:pStyle w:val="BodyText"/>
              <w:ind w:left="0"/>
              <w:jc w:val="center"/>
              <w:rPr>
                <w:b/>
              </w:rPr>
            </w:pPr>
            <w:r w:rsidRPr="003B1F1A">
              <w:rPr>
                <w:b/>
              </w:rPr>
              <w:t>State</w:t>
            </w:r>
          </w:p>
        </w:tc>
        <w:tc>
          <w:tcPr>
            <w:tcW w:w="6300" w:type="dxa"/>
          </w:tcPr>
          <w:p w14:paraId="5238442A" w14:textId="77777777" w:rsidR="006513A5" w:rsidRPr="003B1F1A" w:rsidRDefault="003B1F1A" w:rsidP="003B1F1A">
            <w:pPr>
              <w:pStyle w:val="BodyText"/>
              <w:ind w:left="0"/>
              <w:jc w:val="center"/>
              <w:rPr>
                <w:b/>
              </w:rPr>
            </w:pPr>
            <w:r>
              <w:rPr>
                <w:b/>
              </w:rPr>
              <w:t>What state indicates for a GOR</w:t>
            </w:r>
          </w:p>
        </w:tc>
      </w:tr>
      <w:tr w:rsidR="006513A5" w14:paraId="120D148F" w14:textId="77777777" w:rsidTr="00291806">
        <w:trPr>
          <w:cantSplit/>
        </w:trPr>
        <w:tc>
          <w:tcPr>
            <w:tcW w:w="1926" w:type="dxa"/>
          </w:tcPr>
          <w:p w14:paraId="1DF85957" w14:textId="77777777" w:rsidR="006513A5" w:rsidRDefault="003B1F1A" w:rsidP="006513A5">
            <w:pPr>
              <w:pStyle w:val="BodyText"/>
              <w:ind w:left="0"/>
            </w:pPr>
            <w:r>
              <w:t>Preliminary</w:t>
            </w:r>
          </w:p>
        </w:tc>
        <w:tc>
          <w:tcPr>
            <w:tcW w:w="6300" w:type="dxa"/>
          </w:tcPr>
          <w:p w14:paraId="5B882C01" w14:textId="78579DEB" w:rsidR="006513A5" w:rsidRDefault="00141E32" w:rsidP="00141E32">
            <w:pPr>
              <w:pStyle w:val="BodyText"/>
              <w:ind w:left="0"/>
            </w:pPr>
            <w:r>
              <w:t xml:space="preserve">Request </w:t>
            </w:r>
            <w:r w:rsidR="003B1F1A">
              <w:t>entered by Gen User, still editable by Gen User</w:t>
            </w:r>
          </w:p>
        </w:tc>
      </w:tr>
      <w:tr w:rsidR="006513A5" w14:paraId="54349A84" w14:textId="77777777" w:rsidTr="00291806">
        <w:trPr>
          <w:cantSplit/>
        </w:trPr>
        <w:tc>
          <w:tcPr>
            <w:tcW w:w="1926" w:type="dxa"/>
          </w:tcPr>
          <w:p w14:paraId="1ADA5E89" w14:textId="77777777" w:rsidR="006513A5" w:rsidRDefault="003B1F1A" w:rsidP="006513A5">
            <w:pPr>
              <w:pStyle w:val="BodyText"/>
              <w:ind w:left="0"/>
            </w:pPr>
            <w:r>
              <w:t>Submitted</w:t>
            </w:r>
          </w:p>
        </w:tc>
        <w:tc>
          <w:tcPr>
            <w:tcW w:w="6300" w:type="dxa"/>
          </w:tcPr>
          <w:p w14:paraId="4669642B" w14:textId="09DF4EBB" w:rsidR="006513A5" w:rsidRDefault="003B1F1A" w:rsidP="00141E32">
            <w:pPr>
              <w:pStyle w:val="BodyText"/>
              <w:ind w:left="0"/>
            </w:pPr>
            <w:r>
              <w:t xml:space="preserve">LCC has accepted </w:t>
            </w:r>
            <w:r w:rsidR="00141E32">
              <w:t xml:space="preserve"> request</w:t>
            </w:r>
          </w:p>
        </w:tc>
      </w:tr>
      <w:tr w:rsidR="00CE5F94" w14:paraId="345DDB86" w14:textId="77777777" w:rsidTr="00291806">
        <w:trPr>
          <w:cantSplit/>
        </w:trPr>
        <w:tc>
          <w:tcPr>
            <w:tcW w:w="1926" w:type="dxa"/>
          </w:tcPr>
          <w:p w14:paraId="01188C14" w14:textId="77777777" w:rsidR="00CE5F94" w:rsidRDefault="00CE5F94" w:rsidP="006513A5">
            <w:pPr>
              <w:pStyle w:val="BodyText"/>
              <w:ind w:left="0"/>
            </w:pPr>
            <w:r>
              <w:t>Study</w:t>
            </w:r>
          </w:p>
        </w:tc>
        <w:tc>
          <w:tcPr>
            <w:tcW w:w="6300" w:type="dxa"/>
          </w:tcPr>
          <w:p w14:paraId="25C291BE" w14:textId="77777777" w:rsidR="00CE5F94" w:rsidRDefault="00CE5F94" w:rsidP="006513A5">
            <w:pPr>
              <w:pStyle w:val="BodyText"/>
              <w:ind w:left="0"/>
            </w:pPr>
            <w:r>
              <w:t>ISO is reviewing request</w:t>
            </w:r>
          </w:p>
        </w:tc>
      </w:tr>
      <w:tr w:rsidR="006513A5" w14:paraId="6AB36ECA" w14:textId="77777777" w:rsidTr="00291806">
        <w:trPr>
          <w:cantSplit/>
        </w:trPr>
        <w:tc>
          <w:tcPr>
            <w:tcW w:w="1926" w:type="dxa"/>
          </w:tcPr>
          <w:p w14:paraId="0FBB7D2F" w14:textId="77777777" w:rsidR="003B1F1A" w:rsidRDefault="003B1F1A" w:rsidP="00CE5F94">
            <w:pPr>
              <w:pStyle w:val="BodyText"/>
              <w:ind w:left="0"/>
            </w:pPr>
            <w:r>
              <w:t>Negotiate</w:t>
            </w:r>
          </w:p>
        </w:tc>
        <w:tc>
          <w:tcPr>
            <w:tcW w:w="6300" w:type="dxa"/>
          </w:tcPr>
          <w:p w14:paraId="26BE3992" w14:textId="77777777" w:rsidR="006513A5" w:rsidRDefault="00CE5F94" w:rsidP="006513A5">
            <w:pPr>
              <w:pStyle w:val="BodyText"/>
              <w:ind w:left="0"/>
            </w:pPr>
            <w:r>
              <w:t>ISO has found potential conflicts with the request and is actively communicating with affected parties</w:t>
            </w:r>
          </w:p>
        </w:tc>
      </w:tr>
      <w:tr w:rsidR="00CE5F94" w14:paraId="6DB5381E" w14:textId="77777777" w:rsidTr="00291806">
        <w:trPr>
          <w:cantSplit/>
        </w:trPr>
        <w:tc>
          <w:tcPr>
            <w:tcW w:w="1926" w:type="dxa"/>
          </w:tcPr>
          <w:p w14:paraId="00AE2E4A" w14:textId="77777777" w:rsidR="00CE5F94" w:rsidRDefault="00CE5F94" w:rsidP="006513A5">
            <w:pPr>
              <w:pStyle w:val="BodyText"/>
              <w:ind w:left="0"/>
            </w:pPr>
            <w:r>
              <w:t>Interim Approved</w:t>
            </w:r>
          </w:p>
        </w:tc>
        <w:tc>
          <w:tcPr>
            <w:tcW w:w="6300" w:type="dxa"/>
          </w:tcPr>
          <w:p w14:paraId="35328215" w14:textId="77777777" w:rsidR="00CE5F94" w:rsidRDefault="00CE5F94" w:rsidP="006513A5">
            <w:pPr>
              <w:pStyle w:val="BodyText"/>
              <w:ind w:left="0"/>
            </w:pPr>
            <w:r>
              <w:t>ISO has completed capacity assessment for Planned Outage and is performing reliability review</w:t>
            </w:r>
          </w:p>
        </w:tc>
      </w:tr>
      <w:tr w:rsidR="006513A5" w14:paraId="71616572" w14:textId="77777777" w:rsidTr="00291806">
        <w:trPr>
          <w:cantSplit/>
        </w:trPr>
        <w:tc>
          <w:tcPr>
            <w:tcW w:w="1926" w:type="dxa"/>
          </w:tcPr>
          <w:p w14:paraId="5C36D018" w14:textId="77777777" w:rsidR="006513A5" w:rsidRDefault="003B1F1A" w:rsidP="006513A5">
            <w:pPr>
              <w:pStyle w:val="BodyText"/>
              <w:ind w:left="0"/>
            </w:pPr>
            <w:r>
              <w:lastRenderedPageBreak/>
              <w:t>Approved</w:t>
            </w:r>
          </w:p>
        </w:tc>
        <w:tc>
          <w:tcPr>
            <w:tcW w:w="6300" w:type="dxa"/>
          </w:tcPr>
          <w:p w14:paraId="3DDA0E3F" w14:textId="77777777" w:rsidR="006513A5" w:rsidRDefault="003B1F1A" w:rsidP="006513A5">
            <w:pPr>
              <w:pStyle w:val="BodyText"/>
              <w:ind w:left="0"/>
            </w:pPr>
            <w:r>
              <w:t>ISO has accepted request</w:t>
            </w:r>
          </w:p>
        </w:tc>
      </w:tr>
      <w:tr w:rsidR="003B1F1A" w14:paraId="61BE0BE0" w14:textId="77777777" w:rsidTr="00291806">
        <w:trPr>
          <w:cantSplit/>
        </w:trPr>
        <w:tc>
          <w:tcPr>
            <w:tcW w:w="1926" w:type="dxa"/>
          </w:tcPr>
          <w:p w14:paraId="407DA918" w14:textId="77777777" w:rsidR="003B1F1A" w:rsidRDefault="003B1F1A" w:rsidP="006513A5">
            <w:pPr>
              <w:pStyle w:val="BodyText"/>
              <w:ind w:left="0"/>
            </w:pPr>
            <w:r>
              <w:t>Implemented</w:t>
            </w:r>
          </w:p>
        </w:tc>
        <w:tc>
          <w:tcPr>
            <w:tcW w:w="6300" w:type="dxa"/>
          </w:tcPr>
          <w:p w14:paraId="2FCCE01A" w14:textId="77777777" w:rsidR="003B1F1A" w:rsidRDefault="003B1F1A" w:rsidP="00BA07F0">
            <w:pPr>
              <w:pStyle w:val="BodyText"/>
              <w:ind w:left="0"/>
            </w:pPr>
            <w:r>
              <w:t>ISO has received notice from Gen User that GOR has begun</w:t>
            </w:r>
            <w:r w:rsidR="00BA07F0">
              <w:t>; Actual Start</w:t>
            </w:r>
            <w:r w:rsidR="004042A0">
              <w:t xml:space="preserve"> time</w:t>
            </w:r>
            <w:r w:rsidR="00BA07F0">
              <w:t xml:space="preserve"> will reflect this notice</w:t>
            </w:r>
          </w:p>
        </w:tc>
      </w:tr>
      <w:tr w:rsidR="003B1F1A" w14:paraId="264ABB83" w14:textId="77777777" w:rsidTr="00291806">
        <w:trPr>
          <w:cantSplit/>
        </w:trPr>
        <w:tc>
          <w:tcPr>
            <w:tcW w:w="1926" w:type="dxa"/>
          </w:tcPr>
          <w:p w14:paraId="52DA86B0" w14:textId="77777777" w:rsidR="003B1F1A" w:rsidRDefault="003B1F1A" w:rsidP="006513A5">
            <w:pPr>
              <w:pStyle w:val="BodyText"/>
              <w:ind w:left="0"/>
            </w:pPr>
            <w:r>
              <w:t>Completed</w:t>
            </w:r>
          </w:p>
        </w:tc>
        <w:tc>
          <w:tcPr>
            <w:tcW w:w="6300" w:type="dxa"/>
          </w:tcPr>
          <w:p w14:paraId="246DE083" w14:textId="77777777" w:rsidR="003B1F1A" w:rsidRDefault="003B1F1A" w:rsidP="00BA07F0">
            <w:pPr>
              <w:pStyle w:val="BodyText"/>
              <w:ind w:left="0"/>
            </w:pPr>
            <w:r>
              <w:t>ISO has received notice from Gen User that GOR is completed</w:t>
            </w:r>
            <w:r w:rsidR="00BA07F0">
              <w:t xml:space="preserve">; Actual End </w:t>
            </w:r>
            <w:r w:rsidR="004042A0">
              <w:t xml:space="preserve">time </w:t>
            </w:r>
            <w:r w:rsidR="00BA07F0">
              <w:t>will reflect this notice</w:t>
            </w:r>
          </w:p>
        </w:tc>
      </w:tr>
      <w:tr w:rsidR="006513A5" w14:paraId="17BDFE5F" w14:textId="77777777" w:rsidTr="00291806">
        <w:trPr>
          <w:cantSplit/>
        </w:trPr>
        <w:tc>
          <w:tcPr>
            <w:tcW w:w="1926" w:type="dxa"/>
          </w:tcPr>
          <w:p w14:paraId="1C0853BA" w14:textId="77777777" w:rsidR="006513A5" w:rsidRDefault="003B1F1A" w:rsidP="006513A5">
            <w:pPr>
              <w:pStyle w:val="BodyText"/>
              <w:ind w:left="0"/>
            </w:pPr>
            <w:r>
              <w:t>Withdrawn</w:t>
            </w:r>
          </w:p>
        </w:tc>
        <w:tc>
          <w:tcPr>
            <w:tcW w:w="6300" w:type="dxa"/>
          </w:tcPr>
          <w:p w14:paraId="0680D6D3" w14:textId="77777777" w:rsidR="006513A5" w:rsidRDefault="003B1F1A" w:rsidP="006513A5">
            <w:pPr>
              <w:pStyle w:val="BodyText"/>
              <w:ind w:left="0"/>
            </w:pPr>
            <w:r>
              <w:t>Gen User removed GOR while in Preliminary state</w:t>
            </w:r>
          </w:p>
        </w:tc>
      </w:tr>
      <w:tr w:rsidR="003B1F1A" w14:paraId="04B55E31" w14:textId="77777777" w:rsidTr="00291806">
        <w:trPr>
          <w:cantSplit/>
        </w:trPr>
        <w:tc>
          <w:tcPr>
            <w:tcW w:w="1926" w:type="dxa"/>
          </w:tcPr>
          <w:p w14:paraId="6ED4524F" w14:textId="77777777" w:rsidR="003B1F1A" w:rsidRDefault="003B1F1A" w:rsidP="006513A5">
            <w:pPr>
              <w:pStyle w:val="BodyText"/>
              <w:ind w:left="0"/>
            </w:pPr>
            <w:r>
              <w:t>Denied</w:t>
            </w:r>
          </w:p>
        </w:tc>
        <w:tc>
          <w:tcPr>
            <w:tcW w:w="6300" w:type="dxa"/>
          </w:tcPr>
          <w:p w14:paraId="62668BB2" w14:textId="77777777" w:rsidR="003B1F1A" w:rsidRDefault="003B1F1A" w:rsidP="006513A5">
            <w:pPr>
              <w:pStyle w:val="BodyText"/>
              <w:ind w:left="0"/>
            </w:pPr>
            <w:r>
              <w:t>ISO or LCC denied GOR during approval process</w:t>
            </w:r>
          </w:p>
          <w:p w14:paraId="130A1431" w14:textId="77777777" w:rsidR="003B1F1A" w:rsidRDefault="00386913" w:rsidP="00386913">
            <w:pPr>
              <w:pStyle w:val="BodyText"/>
              <w:ind w:left="0"/>
            </w:pPr>
            <w:r>
              <w:t xml:space="preserve">Note: </w:t>
            </w:r>
            <w:r w:rsidR="003B1F1A">
              <w:t>If Gen User</w:t>
            </w:r>
            <w:r w:rsidR="004042A0">
              <w:t xml:space="preserve"> does</w:t>
            </w:r>
            <w:r w:rsidR="003B1F1A">
              <w:t xml:space="preserve"> not </w:t>
            </w:r>
            <w:r w:rsidR="004042A0">
              <w:t>need</w:t>
            </w:r>
            <w:r>
              <w:t xml:space="preserve"> the </w:t>
            </w:r>
            <w:r w:rsidR="003B1F1A">
              <w:t>request</w:t>
            </w:r>
            <w:r>
              <w:t>ed GOR</w:t>
            </w:r>
            <w:r w:rsidR="003B1F1A">
              <w:t xml:space="preserve"> </w:t>
            </w:r>
            <w:r>
              <w:t>and it is in the Submitted, Study, Negotiate or Interim Approved state</w:t>
            </w:r>
            <w:r w:rsidR="003B1F1A">
              <w:t xml:space="preserve">, </w:t>
            </w:r>
            <w:r>
              <w:t xml:space="preserve">Gen User may </w:t>
            </w:r>
            <w:r w:rsidR="003B1F1A">
              <w:t xml:space="preserve">request </w:t>
            </w:r>
            <w:r w:rsidR="004042A0">
              <w:t xml:space="preserve">the </w:t>
            </w:r>
            <w:r w:rsidR="003B1F1A">
              <w:t xml:space="preserve">ISO to set to </w:t>
            </w:r>
            <w:r>
              <w:t>a s</w:t>
            </w:r>
            <w:r w:rsidR="003B1F1A">
              <w:t>tate of Denied on their behalf</w:t>
            </w:r>
          </w:p>
        </w:tc>
      </w:tr>
      <w:tr w:rsidR="003B1F1A" w14:paraId="46A70318" w14:textId="77777777" w:rsidTr="00291806">
        <w:trPr>
          <w:cantSplit/>
        </w:trPr>
        <w:tc>
          <w:tcPr>
            <w:tcW w:w="1926" w:type="dxa"/>
          </w:tcPr>
          <w:p w14:paraId="3CEB2EBB" w14:textId="77777777" w:rsidR="003B1F1A" w:rsidRDefault="003B1F1A" w:rsidP="006513A5">
            <w:pPr>
              <w:pStyle w:val="BodyText"/>
              <w:ind w:left="0"/>
            </w:pPr>
            <w:r>
              <w:t>Cancelled</w:t>
            </w:r>
          </w:p>
        </w:tc>
        <w:tc>
          <w:tcPr>
            <w:tcW w:w="6300" w:type="dxa"/>
          </w:tcPr>
          <w:p w14:paraId="256C86DD" w14:textId="77777777" w:rsidR="003B1F1A" w:rsidRDefault="003B1F1A" w:rsidP="009D455D">
            <w:pPr>
              <w:pStyle w:val="BodyText"/>
              <w:ind w:left="0"/>
            </w:pPr>
            <w:r>
              <w:t>ISO or LCC cancelled GOR after it was approved</w:t>
            </w:r>
          </w:p>
          <w:p w14:paraId="4F7E9856" w14:textId="77777777" w:rsidR="003B1F1A" w:rsidRDefault="00386913" w:rsidP="00177985">
            <w:pPr>
              <w:pStyle w:val="BodyText"/>
              <w:ind w:left="0"/>
            </w:pPr>
            <w:r>
              <w:t xml:space="preserve">Note: </w:t>
            </w:r>
            <w:r w:rsidR="003B1F1A">
              <w:t xml:space="preserve">If Gen User </w:t>
            </w:r>
            <w:r w:rsidR="004042A0">
              <w:t xml:space="preserve">does </w:t>
            </w:r>
            <w:r w:rsidR="003B1F1A">
              <w:t>no</w:t>
            </w:r>
            <w:r w:rsidR="004042A0">
              <w:t>t need</w:t>
            </w:r>
            <w:r>
              <w:t xml:space="preserve"> the </w:t>
            </w:r>
            <w:r w:rsidR="003B1F1A">
              <w:t>request</w:t>
            </w:r>
            <w:r>
              <w:t>ed GOR</w:t>
            </w:r>
            <w:r w:rsidR="003B1F1A">
              <w:t xml:space="preserve"> </w:t>
            </w:r>
            <w:r>
              <w:t>and it is in the Approved state</w:t>
            </w:r>
            <w:r w:rsidR="003B1F1A">
              <w:t xml:space="preserve">, </w:t>
            </w:r>
            <w:r>
              <w:t xml:space="preserve">Gen User </w:t>
            </w:r>
            <w:r w:rsidR="00177985">
              <w:t xml:space="preserve">must </w:t>
            </w:r>
            <w:r w:rsidR="003B1F1A">
              <w:t xml:space="preserve">request </w:t>
            </w:r>
            <w:r w:rsidR="004042A0">
              <w:t xml:space="preserve">the </w:t>
            </w:r>
            <w:r w:rsidR="003B1F1A">
              <w:t xml:space="preserve">ISO to set to </w:t>
            </w:r>
            <w:r>
              <w:t xml:space="preserve">a </w:t>
            </w:r>
            <w:r w:rsidR="003B1F1A">
              <w:t xml:space="preserve">state of </w:t>
            </w:r>
            <w:r>
              <w:t xml:space="preserve">Cancelled </w:t>
            </w:r>
            <w:r w:rsidR="003B1F1A">
              <w:t>on their behalf</w:t>
            </w:r>
            <w:r w:rsidR="00177985">
              <w:t xml:space="preserve"> using the ISO contacts defined in OP-5.</w:t>
            </w:r>
          </w:p>
        </w:tc>
      </w:tr>
      <w:tr w:rsidR="003B1F1A" w14:paraId="0BF602EE" w14:textId="77777777" w:rsidTr="00291806">
        <w:trPr>
          <w:cantSplit/>
        </w:trPr>
        <w:tc>
          <w:tcPr>
            <w:tcW w:w="1926" w:type="dxa"/>
          </w:tcPr>
          <w:p w14:paraId="102E801F" w14:textId="77777777" w:rsidR="003B1F1A" w:rsidRDefault="003B1F1A" w:rsidP="006513A5">
            <w:pPr>
              <w:pStyle w:val="BodyText"/>
              <w:ind w:left="0"/>
            </w:pPr>
            <w:r>
              <w:t>Recalled</w:t>
            </w:r>
          </w:p>
        </w:tc>
        <w:tc>
          <w:tcPr>
            <w:tcW w:w="6300" w:type="dxa"/>
          </w:tcPr>
          <w:p w14:paraId="62F5D4EA" w14:textId="77777777" w:rsidR="003B1F1A" w:rsidRDefault="003B1F1A" w:rsidP="004042A0">
            <w:pPr>
              <w:pStyle w:val="BodyText"/>
              <w:ind w:left="0"/>
            </w:pPr>
            <w:r>
              <w:t xml:space="preserve">ISO has requested that the Gen User return the generator to service prior to Planned </w:t>
            </w:r>
            <w:r w:rsidR="004042A0">
              <w:t>E</w:t>
            </w:r>
            <w:r>
              <w:t>nd of the outage due to system conditions</w:t>
            </w:r>
          </w:p>
        </w:tc>
      </w:tr>
    </w:tbl>
    <w:p w14:paraId="77DB29D7" w14:textId="77777777" w:rsidR="009050A9" w:rsidRDefault="009050A9" w:rsidP="009050A9">
      <w:pPr>
        <w:pStyle w:val="Heading1"/>
        <w:numPr>
          <w:ilvl w:val="0"/>
          <w:numId w:val="0"/>
        </w:numPr>
        <w:ind w:left="432"/>
      </w:pPr>
    </w:p>
    <w:p w14:paraId="2DE124F4" w14:textId="77777777" w:rsidR="009050A9" w:rsidRDefault="009050A9" w:rsidP="009050A9">
      <w:pPr>
        <w:pStyle w:val="BodyText"/>
        <w:sectPr w:rsidR="009050A9" w:rsidSect="00FB4B77">
          <w:headerReference w:type="even" r:id="rId29"/>
          <w:headerReference w:type="default" r:id="rId30"/>
          <w:footerReference w:type="even" r:id="rId31"/>
          <w:footerReference w:type="default" r:id="rId32"/>
          <w:headerReference w:type="first" r:id="rId33"/>
          <w:type w:val="oddPage"/>
          <w:pgSz w:w="12240" w:h="15840" w:code="1"/>
          <w:pgMar w:top="1440" w:right="1440" w:bottom="1440" w:left="1440" w:header="720" w:footer="720" w:gutter="0"/>
          <w:pgNumType w:start="1"/>
          <w:cols w:space="720"/>
          <w:docGrid w:linePitch="272"/>
        </w:sectPr>
      </w:pPr>
    </w:p>
    <w:p w14:paraId="31536442" w14:textId="77777777" w:rsidR="00CE5F94" w:rsidRDefault="00CE5F94" w:rsidP="00CE5F94">
      <w:pPr>
        <w:pStyle w:val="Heading1"/>
      </w:pPr>
      <w:bookmarkStart w:id="21" w:name="_Toc127860002"/>
      <w:r>
        <w:lastRenderedPageBreak/>
        <w:t>Creating a GOR</w:t>
      </w:r>
      <w:bookmarkEnd w:id="21"/>
    </w:p>
    <w:p w14:paraId="6739F39E" w14:textId="77777777" w:rsidR="004042A0" w:rsidRPr="004042A0" w:rsidRDefault="004042A0" w:rsidP="004042A0">
      <w:pPr>
        <w:pStyle w:val="BodyText"/>
      </w:pPr>
      <w:r>
        <w:t>This section describes the process of creating a generation outage request.</w:t>
      </w:r>
    </w:p>
    <w:p w14:paraId="3543E4B8" w14:textId="77777777" w:rsidR="00D66FF7" w:rsidRDefault="00D66FF7" w:rsidP="009D455D">
      <w:pPr>
        <w:pStyle w:val="Heading2"/>
      </w:pPr>
      <w:bookmarkStart w:id="22" w:name="_Toc127860003"/>
      <w:r>
        <w:t>Open a new request</w:t>
      </w:r>
      <w:bookmarkEnd w:id="22"/>
    </w:p>
    <w:p w14:paraId="08AA250A" w14:textId="77777777" w:rsidR="00CE5F94" w:rsidRDefault="008C6AF4" w:rsidP="00CE5F94">
      <w:pPr>
        <w:pStyle w:val="BodyText"/>
        <w:ind w:left="432"/>
      </w:pPr>
      <w:r>
        <w:rPr>
          <w:noProof/>
        </w:rPr>
        <mc:AlternateContent>
          <mc:Choice Requires="wps">
            <w:drawing>
              <wp:anchor distT="0" distB="0" distL="114300" distR="114300" simplePos="0" relativeHeight="251669504" behindDoc="0" locked="0" layoutInCell="1" allowOverlap="1" wp14:anchorId="56F209AD" wp14:editId="1E6A28E9">
                <wp:simplePos x="0" y="0"/>
                <wp:positionH relativeFrom="column">
                  <wp:posOffset>4781550</wp:posOffset>
                </wp:positionH>
                <wp:positionV relativeFrom="paragraph">
                  <wp:posOffset>579755</wp:posOffset>
                </wp:positionV>
                <wp:extent cx="485775" cy="425450"/>
                <wp:effectExtent l="19050" t="17145" r="57150" b="62230"/>
                <wp:wrapNone/>
                <wp:docPr id="10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42545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E017A" id="_x0000_t32" coordsize="21600,21600" o:spt="32" o:oned="t" path="m,l21600,21600e" filled="f">
                <v:path arrowok="t" fillok="f" o:connecttype="none"/>
                <o:lock v:ext="edit" shapetype="t"/>
              </v:shapetype>
              <v:shape id="AutoShape 15" o:spid="_x0000_s1026" type="#_x0000_t32" style="position:absolute;margin-left:376.5pt;margin-top:45.65pt;width:38.25pt;height: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" strokecolor="red" strokeweight="1.75pt">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69B03E2C" wp14:editId="294DFB6C">
                <wp:simplePos x="0" y="0"/>
                <wp:positionH relativeFrom="column">
                  <wp:posOffset>2085975</wp:posOffset>
                </wp:positionH>
                <wp:positionV relativeFrom="paragraph">
                  <wp:posOffset>251460</wp:posOffset>
                </wp:positionV>
                <wp:extent cx="3076575" cy="328295"/>
                <wp:effectExtent l="19050" t="12700" r="19050" b="11430"/>
                <wp:wrapNone/>
                <wp:docPr id="10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28295"/>
                        </a:xfrm>
                        <a:prstGeom prst="roundRect">
                          <a:avLst>
                            <a:gd name="adj" fmla="val 16667"/>
                          </a:avLst>
                        </a:prstGeom>
                        <a:solidFill>
                          <a:srgbClr val="FFC000"/>
                        </a:solidFill>
                        <a:ln w="22225">
                          <a:solidFill>
                            <a:srgbClr val="FF0000"/>
                          </a:solidFill>
                          <a:round/>
                          <a:headEnd/>
                          <a:tailEnd/>
                        </a:ln>
                      </wps:spPr>
                      <wps:txbx>
                        <w:txbxContent>
                          <w:p w14:paraId="70EAD972" w14:textId="77777777" w:rsidR="001E7954" w:rsidRDefault="001E7954">
                            <w:r>
                              <w:t>Begin by selecting New Outage Request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03E2C" id="AutoShape 14" o:spid="_x0000_s1026" style="position:absolute;left:0;text-align:left;margin-left:164.25pt;margin-top:19.8pt;width:242.25pt;height:2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" fillcolor="#ffc000" strokecolor="red" strokeweight="1.75pt">
                <v:textbox>
                  <w:txbxContent>
                    <w:p w14:paraId="70EAD972" w14:textId="77777777" w:rsidR="001E7954" w:rsidRDefault="001E7954">
                      <w:r>
                        <w:t>Begin by selecting New Outage Request button</w:t>
                      </w:r>
                    </w:p>
                  </w:txbxContent>
                </v:textbox>
              </v:roundrect>
            </w:pict>
          </mc:Fallback>
        </mc:AlternateContent>
      </w:r>
      <w:r w:rsidR="00CE5F94" w:rsidRPr="00CE5F94">
        <w:rPr>
          <w:noProof/>
        </w:rPr>
        <mc:AlternateContent>
          <mc:Choice Requires="wpg">
            <w:drawing>
              <wp:inline distT="0" distB="0" distL="0" distR="0" wp14:anchorId="2FB3251E" wp14:editId="06A3C34C">
                <wp:extent cx="5753100" cy="2638425"/>
                <wp:effectExtent l="19050" t="19050" r="0" b="9525"/>
                <wp:docPr id="110" name="Group 110"/>
                <wp:cNvGraphicFramePr/>
                <a:graphic xmlns:a="http://schemas.openxmlformats.org/drawingml/2006/main">
                  <a:graphicData uri="http://schemas.microsoft.com/office/word/2010/wordprocessingGroup">
                    <wpg:wgp>
                      <wpg:cNvGrpSpPr/>
                      <wpg:grpSpPr>
                        <a:xfrm>
                          <a:off x="0" y="0"/>
                          <a:ext cx="5753100" cy="2638425"/>
                          <a:chOff x="617517" y="1447800"/>
                          <a:chExt cx="8221683" cy="4028391"/>
                        </a:xfrm>
                      </wpg:grpSpPr>
                      <pic:pic xmlns:pic="http://schemas.openxmlformats.org/drawingml/2006/picture">
                        <pic:nvPicPr>
                          <pic:cNvPr id="111" name="Picture 111"/>
                          <pic:cNvPicPr>
                            <a:picLocks noGrp="1" noChangeAspect="1" noChangeArrowheads="1"/>
                          </pic:cNvPicPr>
                        </pic:nvPicPr>
                        <pic:blipFill>
                          <a:blip r:embed="rId34" cstate="print"/>
                          <a:srcRect l="975" t="6815"/>
                          <a:stretch>
                            <a:fillRect/>
                          </a:stretch>
                        </pic:blipFill>
                        <pic:spPr bwMode="auto">
                          <a:xfrm>
                            <a:off x="617517" y="1447800"/>
                            <a:ext cx="8221683" cy="4028391"/>
                          </a:xfrm>
                          <a:prstGeom prst="rect">
                            <a:avLst/>
                          </a:prstGeom>
                          <a:noFill/>
                          <a:ln w="9525">
                            <a:solidFill>
                              <a:schemeClr val="bg1">
                                <a:lumMod val="50000"/>
                              </a:schemeClr>
                            </a:solidFill>
                            <a:miter lim="800000"/>
                            <a:headEnd/>
                            <a:tailEnd/>
                          </a:ln>
                        </pic:spPr>
                      </pic:pic>
                      <wps:wsp>
                        <wps:cNvPr id="112" name="Rounded Rectangle 112"/>
                        <wps:cNvSpPr/>
                        <wps:spPr>
                          <a:xfrm>
                            <a:off x="7772400" y="2971800"/>
                            <a:ext cx="1066800" cy="381000"/>
                          </a:xfrm>
                          <a:prstGeom prst="roundRect">
                            <a:avLst/>
                          </a:prstGeom>
                          <a:noFill/>
                          <a:ln w="38100">
                            <a:solidFill>
                              <a:srgbClr val="E7251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CE90DD8" id="Group 110" o:spid="_x0000_s1026" style="width:453pt;height:207.75pt;mso-position-horizontal-relative:char;mso-position-vertical-relative:line" coordorigin="6175,14478" coordsize="82216,40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">
                <v:roundrect id="Rounded Rectangle 112" o:spid="_x0000_s1027" style="position:absolute;left:77724;top:29718;width:1066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" filled="f" strokecolor="#e7251a" strokeweight="3pt"/>
                <w10:anchorlock/>
              </v:group>
            </w:pict>
          </mc:Fallback>
        </mc:AlternateContent>
      </w:r>
    </w:p>
    <w:p w14:paraId="025B9AF9" w14:textId="77777777" w:rsidR="00D66FF7" w:rsidRDefault="00D66FF7" w:rsidP="00CE5F94">
      <w:pPr>
        <w:pStyle w:val="BodyText"/>
        <w:ind w:left="432"/>
      </w:pPr>
    </w:p>
    <w:p w14:paraId="0F54E7A0" w14:textId="77777777" w:rsidR="009D455D" w:rsidRDefault="009D455D" w:rsidP="009D455D">
      <w:pPr>
        <w:pStyle w:val="Heading2"/>
      </w:pPr>
      <w:bookmarkStart w:id="23" w:name="_Toc127860004"/>
      <w:r>
        <w:t>Select Outage Priority</w:t>
      </w:r>
      <w:bookmarkEnd w:id="23"/>
    </w:p>
    <w:p w14:paraId="47469C33" w14:textId="77777777" w:rsidR="00D66FF7" w:rsidRPr="00CE5F94" w:rsidRDefault="00D66FF7" w:rsidP="00CE5F94">
      <w:pPr>
        <w:pStyle w:val="BodyText"/>
        <w:ind w:left="432"/>
      </w:pPr>
      <w:r>
        <w:t xml:space="preserve">Select </w:t>
      </w:r>
      <w:r w:rsidR="000470E1">
        <w:t xml:space="preserve">an </w:t>
      </w:r>
      <w:r>
        <w:t xml:space="preserve">Outage Priority from </w:t>
      </w:r>
      <w:r w:rsidR="000470E1">
        <w:t xml:space="preserve">the </w:t>
      </w:r>
      <w:r>
        <w:t xml:space="preserve">dropdown </w:t>
      </w:r>
      <w:r w:rsidR="000470E1">
        <w:t xml:space="preserve">list indicating the outage </w:t>
      </w:r>
      <w:r w:rsidR="004042A0">
        <w:t>type. C</w:t>
      </w:r>
      <w:r>
        <w:t xml:space="preserve">lick Add to </w:t>
      </w:r>
      <w:r w:rsidR="004042A0">
        <w:t xml:space="preserve">open the window to </w:t>
      </w:r>
      <w:r>
        <w:t xml:space="preserve">select </w:t>
      </w:r>
      <w:r w:rsidR="004042A0">
        <w:t xml:space="preserve">the </w:t>
      </w:r>
      <w:r>
        <w:t>generator</w:t>
      </w:r>
      <w:r w:rsidR="000470E1">
        <w:t>:</w:t>
      </w:r>
    </w:p>
    <w:p w14:paraId="7AE32E69" w14:textId="77777777" w:rsidR="00443DFB" w:rsidRDefault="008C6AF4" w:rsidP="00CE5F94">
      <w:pPr>
        <w:ind w:left="432"/>
        <w:rPr>
          <w:noProof/>
        </w:rPr>
      </w:pPr>
      <w:r>
        <w:rPr>
          <w:noProof/>
        </w:rPr>
        <mc:AlternateContent>
          <mc:Choice Requires="wps">
            <w:drawing>
              <wp:anchor distT="0" distB="0" distL="114300" distR="114300" simplePos="0" relativeHeight="251661312" behindDoc="0" locked="0" layoutInCell="1" allowOverlap="1" wp14:anchorId="5387F474" wp14:editId="21B9E8AC">
                <wp:simplePos x="0" y="0"/>
                <wp:positionH relativeFrom="column">
                  <wp:posOffset>3048000</wp:posOffset>
                </wp:positionH>
                <wp:positionV relativeFrom="paragraph">
                  <wp:posOffset>954405</wp:posOffset>
                </wp:positionV>
                <wp:extent cx="133350" cy="478790"/>
                <wp:effectExtent l="66675" t="11430" r="19050" b="33655"/>
                <wp:wrapNone/>
                <wp:docPr id="10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47879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A433F" id="AutoShape 7" o:spid="_x0000_s1026" type="#_x0000_t32" style="position:absolute;margin-left:240pt;margin-top:75.15pt;width:10.5pt;height:37.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3cQw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" strokecolor="red" strokeweight="1.75pt">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741FE2DA" wp14:editId="064EB345">
                <wp:simplePos x="0" y="0"/>
                <wp:positionH relativeFrom="column">
                  <wp:posOffset>4591050</wp:posOffset>
                </wp:positionH>
                <wp:positionV relativeFrom="paragraph">
                  <wp:posOffset>1923415</wp:posOffset>
                </wp:positionV>
                <wp:extent cx="333375" cy="545465"/>
                <wp:effectExtent l="19050" t="18415" r="57150" b="45720"/>
                <wp:wrapNone/>
                <wp:docPr id="10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4546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55EF5" id="AutoShape 10" o:spid="_x0000_s1026" type="#_x0000_t32" style="position:absolute;margin-left:361.5pt;margin-top:151.45pt;width:26.25pt;height:4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" strokecolor="red" strokeweight="1.75p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14400B1A" wp14:editId="77F69E49">
                <wp:simplePos x="0" y="0"/>
                <wp:positionH relativeFrom="column">
                  <wp:posOffset>2771775</wp:posOffset>
                </wp:positionH>
                <wp:positionV relativeFrom="paragraph">
                  <wp:posOffset>1433195</wp:posOffset>
                </wp:positionV>
                <wp:extent cx="2152650" cy="490220"/>
                <wp:effectExtent l="19050" t="13970" r="19050" b="19685"/>
                <wp:wrapNone/>
                <wp:docPr id="10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0220"/>
                        </a:xfrm>
                        <a:prstGeom prst="roundRect">
                          <a:avLst>
                            <a:gd name="adj" fmla="val 16667"/>
                          </a:avLst>
                        </a:prstGeom>
                        <a:solidFill>
                          <a:srgbClr val="FFC000"/>
                        </a:solidFill>
                        <a:ln w="22225">
                          <a:solidFill>
                            <a:srgbClr val="FF0000"/>
                          </a:solidFill>
                          <a:round/>
                          <a:headEnd/>
                          <a:tailEnd/>
                        </a:ln>
                      </wps:spPr>
                      <wps:txbx>
                        <w:txbxContent>
                          <w:p w14:paraId="5ABE841E" w14:textId="77777777" w:rsidR="001E7954" w:rsidRDefault="001E7954">
                            <w:r>
                              <w:t>Outage Priority must be selected before Add button will be enabled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00B1A" id="AutoShape 13" o:spid="_x0000_s1027" style="position:absolute;left:0;text-align:left;margin-left:218.25pt;margin-top:112.85pt;width:169.5pt;height: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" fillcolor="#ffc000" strokecolor="red" strokeweight="1.75pt">
                <v:textbox>
                  <w:txbxContent>
                    <w:p w14:paraId="5ABE841E" w14:textId="77777777" w:rsidR="001E7954" w:rsidRDefault="001E7954">
                      <w:r>
                        <w:t>Outage Priority must be selected before Add button will be enabled</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4B235F6A" wp14:editId="271039F4">
                <wp:simplePos x="0" y="0"/>
                <wp:positionH relativeFrom="column">
                  <wp:posOffset>4924425</wp:posOffset>
                </wp:positionH>
                <wp:positionV relativeFrom="paragraph">
                  <wp:posOffset>2468880</wp:posOffset>
                </wp:positionV>
                <wp:extent cx="447675" cy="228600"/>
                <wp:effectExtent l="19050" t="11430" r="19050" b="17145"/>
                <wp:wrapNone/>
                <wp:docPr id="10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860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3FF8E" id="AutoShape 8" o:spid="_x0000_s1026" style="position:absolute;margin-left:387.75pt;margin-top:194.4pt;width:35.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" filled="f" strokecolor="red" strokeweight="1.75pt"/>
            </w:pict>
          </mc:Fallback>
        </mc:AlternateContent>
      </w:r>
      <w:r>
        <w:rPr>
          <w:noProof/>
        </w:rPr>
        <mc:AlternateContent>
          <mc:Choice Requires="wps">
            <w:drawing>
              <wp:anchor distT="0" distB="0" distL="114300" distR="114300" simplePos="0" relativeHeight="251659264" behindDoc="0" locked="0" layoutInCell="1" allowOverlap="1" wp14:anchorId="348C1451" wp14:editId="7CF4369F">
                <wp:simplePos x="0" y="0"/>
                <wp:positionH relativeFrom="column">
                  <wp:posOffset>3124200</wp:posOffset>
                </wp:positionH>
                <wp:positionV relativeFrom="paragraph">
                  <wp:posOffset>725805</wp:posOffset>
                </wp:positionV>
                <wp:extent cx="1657350" cy="228600"/>
                <wp:effectExtent l="19050" t="11430" r="19050" b="17145"/>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860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42AA1" id="AutoShape 5" o:spid="_x0000_s1026" style="position:absolute;margin-left:246pt;margin-top:57.15pt;width:13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" filled="f" strokecolor="red" strokeweight="1.75pt"/>
            </w:pict>
          </mc:Fallback>
        </mc:AlternateContent>
      </w:r>
      <w:r w:rsidR="00D66FF7" w:rsidRPr="00D66FF7">
        <w:rPr>
          <w:noProof/>
        </w:rPr>
        <w:t xml:space="preserve"> </w:t>
      </w:r>
      <w:r w:rsidR="00D66FF7" w:rsidRPr="00D66FF7">
        <w:rPr>
          <w:noProof/>
        </w:rPr>
        <w:drawing>
          <wp:inline distT="0" distB="0" distL="0" distR="0" wp14:anchorId="3FE071BD" wp14:editId="207842CB">
            <wp:extent cx="5561330" cy="3333750"/>
            <wp:effectExtent l="19050" t="19050" r="20320" b="19050"/>
            <wp:docPr id="18" name="Picture 12"/>
            <wp:cNvGraphicFramePr/>
            <a:graphic xmlns:a="http://schemas.openxmlformats.org/drawingml/2006/main">
              <a:graphicData uri="http://schemas.openxmlformats.org/drawingml/2006/picture">
                <pic:pic xmlns:pic="http://schemas.openxmlformats.org/drawingml/2006/picture">
                  <pic:nvPicPr>
                    <pic:cNvPr id="75779" name="Picture 3"/>
                    <pic:cNvPicPr>
                      <a:picLocks noGrp="1" noChangeAspect="1" noChangeArrowheads="1"/>
                    </pic:cNvPicPr>
                  </pic:nvPicPr>
                  <pic:blipFill>
                    <a:blip r:embed="rId35" cstate="print"/>
                    <a:srcRect t="14619" b="11229"/>
                    <a:stretch>
                      <a:fillRect/>
                    </a:stretch>
                  </pic:blipFill>
                  <pic:spPr bwMode="auto">
                    <a:xfrm>
                      <a:off x="0" y="0"/>
                      <a:ext cx="5561330" cy="3333750"/>
                    </a:xfrm>
                    <a:prstGeom prst="rect">
                      <a:avLst/>
                    </a:prstGeom>
                    <a:noFill/>
                    <a:ln w="9525">
                      <a:solidFill>
                        <a:schemeClr val="bg1">
                          <a:lumMod val="50000"/>
                        </a:schemeClr>
                      </a:solidFill>
                      <a:miter lim="800000"/>
                      <a:headEnd/>
                      <a:tailEnd/>
                    </a:ln>
                  </pic:spPr>
                </pic:pic>
              </a:graphicData>
            </a:graphic>
          </wp:inline>
        </w:drawing>
      </w:r>
      <w:r w:rsidR="00D66FF7" w:rsidRPr="00D66FF7">
        <w:rPr>
          <w:noProof/>
        </w:rPr>
        <w:t xml:space="preserve"> </w:t>
      </w:r>
    </w:p>
    <w:p w14:paraId="787862D5" w14:textId="77777777" w:rsidR="00443DFB" w:rsidRDefault="00443DFB">
      <w:pPr>
        <w:rPr>
          <w:noProof/>
        </w:rPr>
      </w:pPr>
      <w:r>
        <w:rPr>
          <w:noProof/>
        </w:rPr>
        <w:br w:type="page"/>
      </w:r>
    </w:p>
    <w:p w14:paraId="3D748CC6" w14:textId="77777777" w:rsidR="009D455D" w:rsidRDefault="009D455D" w:rsidP="009D455D">
      <w:pPr>
        <w:pStyle w:val="Heading2"/>
        <w:rPr>
          <w:noProof/>
        </w:rPr>
      </w:pPr>
      <w:bookmarkStart w:id="24" w:name="_Toc127860005"/>
      <w:r>
        <w:rPr>
          <w:noProof/>
        </w:rPr>
        <w:lastRenderedPageBreak/>
        <w:t>Add Equipment</w:t>
      </w:r>
      <w:bookmarkEnd w:id="24"/>
    </w:p>
    <w:p w14:paraId="3B496A76" w14:textId="77777777" w:rsidR="00443DFB" w:rsidRPr="00732B3C" w:rsidRDefault="000470E1">
      <w:pPr>
        <w:rPr>
          <w:noProof/>
        </w:rPr>
      </w:pPr>
      <w:r>
        <w:rPr>
          <w:noProof/>
        </w:rPr>
        <w:t xml:space="preserve">Clicking the </w:t>
      </w:r>
      <w:r w:rsidR="00443DFB" w:rsidRPr="000470E1">
        <w:rPr>
          <w:b/>
          <w:noProof/>
        </w:rPr>
        <w:t>Add</w:t>
      </w:r>
      <w:r w:rsidR="00443DFB">
        <w:rPr>
          <w:noProof/>
        </w:rPr>
        <w:t xml:space="preserve"> button open</w:t>
      </w:r>
      <w:r w:rsidR="004042A0">
        <w:rPr>
          <w:noProof/>
        </w:rPr>
        <w:t xml:space="preserve">s the </w:t>
      </w:r>
      <w:r w:rsidR="00443DFB">
        <w:rPr>
          <w:noProof/>
        </w:rPr>
        <w:t xml:space="preserve">window </w:t>
      </w:r>
      <w:r w:rsidR="004042A0">
        <w:rPr>
          <w:noProof/>
        </w:rPr>
        <w:t>shown blow</w:t>
      </w:r>
      <w:r>
        <w:rPr>
          <w:noProof/>
        </w:rPr>
        <w:t xml:space="preserve">, </w:t>
      </w:r>
      <w:r w:rsidR="004042A0">
        <w:rPr>
          <w:noProof/>
        </w:rPr>
        <w:t>which defaults</w:t>
      </w:r>
      <w:r w:rsidR="00443DFB">
        <w:rPr>
          <w:noProof/>
        </w:rPr>
        <w:t xml:space="preserve"> to tab labled </w:t>
      </w:r>
      <w:r w:rsidR="00443DFB" w:rsidRPr="00732B3C">
        <w:rPr>
          <w:noProof/>
        </w:rPr>
        <w:t>Market Asset</w:t>
      </w:r>
      <w:r w:rsidR="0080523A">
        <w:rPr>
          <w:noProof/>
        </w:rPr>
        <w:t>. This</w:t>
      </w:r>
      <w:r w:rsidR="00443DFB" w:rsidRPr="00732B3C">
        <w:rPr>
          <w:noProof/>
        </w:rPr>
        <w:t xml:space="preserve"> tab </w:t>
      </w:r>
      <w:r w:rsidR="0080523A">
        <w:rPr>
          <w:noProof/>
        </w:rPr>
        <w:t>contai</w:t>
      </w:r>
      <w:r w:rsidR="004042A0">
        <w:rPr>
          <w:noProof/>
        </w:rPr>
        <w:t>ns</w:t>
      </w:r>
      <w:r w:rsidR="00443DFB" w:rsidRPr="00732B3C">
        <w:rPr>
          <w:noProof/>
        </w:rPr>
        <w:t xml:space="preserve"> all </w:t>
      </w:r>
      <w:r w:rsidRPr="00732B3C">
        <w:rPr>
          <w:noProof/>
        </w:rPr>
        <w:t>generators registered to th</w:t>
      </w:r>
      <w:r w:rsidR="004042A0">
        <w:rPr>
          <w:noProof/>
        </w:rPr>
        <w:t>e</w:t>
      </w:r>
      <w:r w:rsidRPr="00732B3C">
        <w:rPr>
          <w:noProof/>
        </w:rPr>
        <w:t xml:space="preserve"> Lead Participant company in CAMS.</w:t>
      </w:r>
      <w:r w:rsidR="00EC0F91">
        <w:rPr>
          <w:noProof/>
        </w:rPr>
        <w:t xml:space="preserve"> </w:t>
      </w:r>
      <w:r w:rsidRPr="00732B3C">
        <w:rPr>
          <w:noProof/>
        </w:rPr>
        <w:t xml:space="preserve">Select the desired </w:t>
      </w:r>
      <w:r w:rsidR="004042A0">
        <w:rPr>
          <w:noProof/>
        </w:rPr>
        <w:t>generator</w:t>
      </w:r>
      <w:r w:rsidRPr="00732B3C">
        <w:rPr>
          <w:noProof/>
        </w:rPr>
        <w:t xml:space="preserve"> and click OK. </w:t>
      </w:r>
    </w:p>
    <w:p w14:paraId="0A86053D" w14:textId="77777777" w:rsidR="00443DFB" w:rsidRPr="00732B3C" w:rsidRDefault="008C6AF4" w:rsidP="000470E1">
      <w:pPr>
        <w:ind w:left="432"/>
        <w:rPr>
          <w:b/>
          <w:kern w:val="28"/>
        </w:rPr>
      </w:pPr>
      <w:r>
        <w:rPr>
          <w:noProof/>
        </w:rPr>
        <mc:AlternateContent>
          <mc:Choice Requires="wps">
            <w:drawing>
              <wp:anchor distT="0" distB="0" distL="114300" distR="114300" simplePos="0" relativeHeight="251710464" behindDoc="0" locked="0" layoutInCell="1" allowOverlap="1" wp14:anchorId="40A72523" wp14:editId="67487CD0">
                <wp:simplePos x="0" y="0"/>
                <wp:positionH relativeFrom="column">
                  <wp:posOffset>2550160</wp:posOffset>
                </wp:positionH>
                <wp:positionV relativeFrom="paragraph">
                  <wp:posOffset>2009775</wp:posOffset>
                </wp:positionV>
                <wp:extent cx="590550" cy="209550"/>
                <wp:effectExtent l="16510" t="13970" r="12065" b="14605"/>
                <wp:wrapNone/>
                <wp:docPr id="1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0955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FF982" id="AutoShape 65" o:spid="_x0000_s1026" style="position:absolute;margin-left:200.8pt;margin-top:158.25pt;width:46.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" filled="f" strokecolor="red" strokeweight="1.75pt"/>
            </w:pict>
          </mc:Fallback>
        </mc:AlternateContent>
      </w:r>
      <w:r>
        <w:rPr>
          <w:noProof/>
        </w:rPr>
        <mc:AlternateContent>
          <mc:Choice Requires="wps">
            <w:drawing>
              <wp:anchor distT="0" distB="0" distL="114300" distR="114300" simplePos="0" relativeHeight="251671552" behindDoc="0" locked="0" layoutInCell="1" allowOverlap="1" wp14:anchorId="62E9343E" wp14:editId="278611F5">
                <wp:simplePos x="0" y="0"/>
                <wp:positionH relativeFrom="column">
                  <wp:posOffset>1695450</wp:posOffset>
                </wp:positionH>
                <wp:positionV relativeFrom="paragraph">
                  <wp:posOffset>168275</wp:posOffset>
                </wp:positionV>
                <wp:extent cx="590550" cy="209550"/>
                <wp:effectExtent l="19050" t="20320" r="19050" b="17780"/>
                <wp:wrapNone/>
                <wp:docPr id="10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0955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5A5E0" id="AutoShape 17" o:spid="_x0000_s1026" style="position:absolute;margin-left:133.5pt;margin-top:13.25pt;width:46.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" filled="f" strokecolor="red" strokeweight="1.75pt"/>
            </w:pict>
          </mc:Fallback>
        </mc:AlternateContent>
      </w:r>
      <w:r w:rsidR="00443DFB" w:rsidRPr="00732B3C">
        <w:rPr>
          <w:b/>
          <w:noProof/>
          <w:kern w:val="28"/>
        </w:rPr>
        <w:drawing>
          <wp:inline distT="0" distB="0" distL="0" distR="0" wp14:anchorId="5D6B98E7" wp14:editId="03D5B8E7">
            <wp:extent cx="3362325" cy="2200275"/>
            <wp:effectExtent l="19050" t="19050" r="28575" b="28575"/>
            <wp:docPr id="21" name="Picture 15"/>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36" cstate="print"/>
                    <a:srcRect l="1220" t="1784" r="1219" b="2794"/>
                    <a:stretch>
                      <a:fillRect/>
                    </a:stretch>
                  </pic:blipFill>
                  <pic:spPr bwMode="auto">
                    <a:xfrm>
                      <a:off x="0" y="0"/>
                      <a:ext cx="3362325" cy="2200275"/>
                    </a:xfrm>
                    <a:prstGeom prst="rect">
                      <a:avLst/>
                    </a:prstGeom>
                    <a:noFill/>
                    <a:ln w="9525">
                      <a:solidFill>
                        <a:schemeClr val="bg1">
                          <a:lumMod val="50000"/>
                        </a:schemeClr>
                      </a:solidFill>
                      <a:miter lim="800000"/>
                      <a:headEnd/>
                      <a:tailEnd/>
                    </a:ln>
                  </pic:spPr>
                </pic:pic>
              </a:graphicData>
            </a:graphic>
          </wp:inline>
        </w:drawing>
      </w:r>
    </w:p>
    <w:p w14:paraId="5283BCDE" w14:textId="77777777" w:rsidR="004042A0" w:rsidRDefault="004042A0" w:rsidP="000470E1">
      <w:pPr>
        <w:ind w:left="432"/>
        <w:rPr>
          <w:noProof/>
        </w:rPr>
      </w:pPr>
    </w:p>
    <w:p w14:paraId="22F163F9" w14:textId="77777777" w:rsidR="00732B3C" w:rsidRDefault="004042A0" w:rsidP="004042A0">
      <w:pPr>
        <w:rPr>
          <w:b/>
          <w:kern w:val="28"/>
        </w:rPr>
      </w:pPr>
      <w:r w:rsidRPr="00732B3C">
        <w:rPr>
          <w:noProof/>
        </w:rPr>
        <w:t>The Shift and CTRL key are not active on this display since each GOR is applicable to only one Market Asset.</w:t>
      </w:r>
    </w:p>
    <w:p w14:paraId="2194FA56" w14:textId="77777777" w:rsidR="00732B3C" w:rsidRDefault="00732B3C">
      <w:pPr>
        <w:rPr>
          <w:b/>
          <w:kern w:val="28"/>
        </w:rPr>
      </w:pPr>
    </w:p>
    <w:p w14:paraId="6B547587" w14:textId="77777777" w:rsidR="00600141" w:rsidRDefault="00600141">
      <w:pPr>
        <w:rPr>
          <w:kern w:val="28"/>
        </w:rPr>
      </w:pPr>
      <w:r>
        <w:rPr>
          <w:kern w:val="28"/>
        </w:rPr>
        <w:br w:type="page"/>
      </w:r>
    </w:p>
    <w:p w14:paraId="222DB667" w14:textId="77777777" w:rsidR="00732B3C" w:rsidRDefault="00732B3C" w:rsidP="004042A0">
      <w:pPr>
        <w:ind w:left="432"/>
        <w:rPr>
          <w:kern w:val="28"/>
        </w:rPr>
      </w:pPr>
      <w:r w:rsidRPr="00732B3C">
        <w:rPr>
          <w:kern w:val="28"/>
        </w:rPr>
        <w:lastRenderedPageBreak/>
        <w:t xml:space="preserve">Clicking Add will return the user to the GOR entry form, populating the </w:t>
      </w:r>
      <w:r w:rsidRPr="00DE7B1C">
        <w:rPr>
          <w:b/>
          <w:kern w:val="28"/>
        </w:rPr>
        <w:t>Equip. Requested</w:t>
      </w:r>
      <w:r w:rsidRPr="00732B3C">
        <w:rPr>
          <w:kern w:val="28"/>
        </w:rPr>
        <w:t xml:space="preserve"> section with the physical components</w:t>
      </w:r>
      <w:r w:rsidR="004042A0">
        <w:rPr>
          <w:kern w:val="28"/>
        </w:rPr>
        <w:t xml:space="preserve"> (U</w:t>
      </w:r>
      <w:r>
        <w:rPr>
          <w:kern w:val="28"/>
        </w:rPr>
        <w:t>nits</w:t>
      </w:r>
      <w:r w:rsidR="004042A0">
        <w:rPr>
          <w:kern w:val="28"/>
        </w:rPr>
        <w:t>) and other information</w:t>
      </w:r>
      <w:r>
        <w:rPr>
          <w:kern w:val="28"/>
        </w:rPr>
        <w:t xml:space="preserve"> associated with the selected </w:t>
      </w:r>
      <w:r w:rsidR="004042A0">
        <w:rPr>
          <w:kern w:val="28"/>
        </w:rPr>
        <w:t>generator</w:t>
      </w:r>
      <w:r>
        <w:rPr>
          <w:kern w:val="28"/>
        </w:rPr>
        <w:t>.</w:t>
      </w:r>
      <w:r w:rsidR="00EC0F91">
        <w:rPr>
          <w:kern w:val="28"/>
        </w:rPr>
        <w:t xml:space="preserve"> </w:t>
      </w:r>
      <w:r>
        <w:rPr>
          <w:kern w:val="28"/>
        </w:rPr>
        <w:t xml:space="preserve">The </w:t>
      </w:r>
      <w:r w:rsidR="00E86870">
        <w:rPr>
          <w:kern w:val="28"/>
        </w:rPr>
        <w:t xml:space="preserve">information </w:t>
      </w:r>
      <w:r>
        <w:rPr>
          <w:kern w:val="28"/>
        </w:rPr>
        <w:t xml:space="preserve">model behind CROW is </w:t>
      </w:r>
      <w:r w:rsidR="00E86870">
        <w:rPr>
          <w:kern w:val="28"/>
        </w:rPr>
        <w:t xml:space="preserve">populated </w:t>
      </w:r>
      <w:r>
        <w:rPr>
          <w:kern w:val="28"/>
        </w:rPr>
        <w:t>from the ISO EMS model and therefore cont</w:t>
      </w:r>
      <w:r w:rsidR="00592561">
        <w:rPr>
          <w:kern w:val="28"/>
        </w:rPr>
        <w:t>ains the physical component</w:t>
      </w:r>
      <w:r w:rsidR="00E86870">
        <w:rPr>
          <w:kern w:val="28"/>
        </w:rPr>
        <w:t xml:space="preserve">s, Units, </w:t>
      </w:r>
      <w:r w:rsidR="00592561">
        <w:rPr>
          <w:kern w:val="28"/>
        </w:rPr>
        <w:t>associated with the</w:t>
      </w:r>
      <w:r w:rsidR="00E86870">
        <w:rPr>
          <w:kern w:val="28"/>
        </w:rPr>
        <w:t xml:space="preserve"> generator.  The selected generator is reflected by the </w:t>
      </w:r>
      <w:r w:rsidR="00592561">
        <w:rPr>
          <w:kern w:val="28"/>
        </w:rPr>
        <w:t>.</w:t>
      </w:r>
      <w:r w:rsidR="00E86870">
        <w:rPr>
          <w:kern w:val="28"/>
        </w:rPr>
        <w:t>Asset ID and Asset Name fields on the GOR form below.</w:t>
      </w:r>
    </w:p>
    <w:p w14:paraId="4EBB58B8" w14:textId="77777777" w:rsidR="00592561" w:rsidRPr="00732B3C" w:rsidRDefault="00592561" w:rsidP="000470E1">
      <w:pPr>
        <w:ind w:left="432"/>
        <w:rPr>
          <w:kern w:val="28"/>
        </w:rPr>
      </w:pPr>
    </w:p>
    <w:p w14:paraId="044779BE" w14:textId="77777777" w:rsidR="00DE7B1C" w:rsidRDefault="008C6AF4" w:rsidP="000470E1">
      <w:pPr>
        <w:ind w:left="432"/>
        <w:rPr>
          <w:noProof/>
        </w:rPr>
      </w:pPr>
      <w:r>
        <w:rPr>
          <w:noProof/>
        </w:rPr>
        <mc:AlternateContent>
          <mc:Choice Requires="wps">
            <w:drawing>
              <wp:anchor distT="0" distB="0" distL="114300" distR="114300" simplePos="0" relativeHeight="251713536" behindDoc="0" locked="0" layoutInCell="1" allowOverlap="1" wp14:anchorId="3923275F" wp14:editId="14AA3CDC">
                <wp:simplePos x="0" y="0"/>
                <wp:positionH relativeFrom="column">
                  <wp:posOffset>3966210</wp:posOffset>
                </wp:positionH>
                <wp:positionV relativeFrom="paragraph">
                  <wp:posOffset>1866900</wp:posOffset>
                </wp:positionV>
                <wp:extent cx="302895" cy="241300"/>
                <wp:effectExtent l="13335" t="19050" r="17145" b="15875"/>
                <wp:wrapNone/>
                <wp:docPr id="10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41300"/>
                        </a:xfrm>
                        <a:prstGeom prst="roundRect">
                          <a:avLst>
                            <a:gd name="adj" fmla="val 16667"/>
                          </a:avLst>
                        </a:prstGeom>
                        <a:solidFill>
                          <a:srgbClr val="FFC000"/>
                        </a:solidFill>
                        <a:ln w="22225">
                          <a:solidFill>
                            <a:srgbClr val="FF0000"/>
                          </a:solidFill>
                          <a:round/>
                          <a:headEnd/>
                          <a:tailEnd/>
                        </a:ln>
                      </wps:spPr>
                      <wps:txbx>
                        <w:txbxContent>
                          <w:p w14:paraId="6725399B" w14:textId="77777777" w:rsidR="001E7954" w:rsidRPr="00E86870" w:rsidRDefault="001E7954" w:rsidP="00E8687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3275F" id="AutoShape 68" o:spid="_x0000_s1028" style="position:absolute;left:0;text-align:left;margin-left:312.3pt;margin-top:147pt;width:23.85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" fillcolor="#ffc000" strokecolor="red" strokeweight="1.75pt">
                <v:textbox>
                  <w:txbxContent>
                    <w:p w14:paraId="6725399B" w14:textId="77777777" w:rsidR="001E7954" w:rsidRPr="00E86870" w:rsidRDefault="001E7954" w:rsidP="00E86870">
                      <w:r>
                        <w:t>B</w:t>
                      </w:r>
                    </w:p>
                  </w:txbxContent>
                </v:textbox>
              </v:roundrect>
            </w:pict>
          </mc:Fallback>
        </mc:AlternateContent>
      </w:r>
      <w:r>
        <w:rPr>
          <w:noProof/>
        </w:rPr>
        <mc:AlternateContent>
          <mc:Choice Requires="wps">
            <w:drawing>
              <wp:anchor distT="0" distB="0" distL="114300" distR="114300" simplePos="0" relativeHeight="251712512" behindDoc="0" locked="0" layoutInCell="1" allowOverlap="1" wp14:anchorId="61ED7320" wp14:editId="6D667D18">
                <wp:simplePos x="0" y="0"/>
                <wp:positionH relativeFrom="column">
                  <wp:posOffset>1200785</wp:posOffset>
                </wp:positionH>
                <wp:positionV relativeFrom="paragraph">
                  <wp:posOffset>2073275</wp:posOffset>
                </wp:positionV>
                <wp:extent cx="302895" cy="241300"/>
                <wp:effectExtent l="19685" t="15875" r="20320" b="19050"/>
                <wp:wrapNone/>
                <wp:docPr id="9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41300"/>
                        </a:xfrm>
                        <a:prstGeom prst="roundRect">
                          <a:avLst>
                            <a:gd name="adj" fmla="val 16667"/>
                          </a:avLst>
                        </a:prstGeom>
                        <a:solidFill>
                          <a:srgbClr val="FFC000"/>
                        </a:solidFill>
                        <a:ln w="22225">
                          <a:solidFill>
                            <a:srgbClr val="FF0000"/>
                          </a:solidFill>
                          <a:round/>
                          <a:headEnd/>
                          <a:tailEnd/>
                        </a:ln>
                      </wps:spPr>
                      <wps:txbx>
                        <w:txbxContent>
                          <w:p w14:paraId="52C4ADD6" w14:textId="77777777" w:rsidR="001E7954" w:rsidRPr="00E86870" w:rsidRDefault="001E7954" w:rsidP="00E8687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D7320" id="AutoShape 67" o:spid="_x0000_s1029" style="position:absolute;left:0;text-align:left;margin-left:94.55pt;margin-top:163.25pt;width:23.85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" fillcolor="#ffc000" strokecolor="red" strokeweight="1.75pt">
                <v:textbox>
                  <w:txbxContent>
                    <w:p w14:paraId="52C4ADD6" w14:textId="77777777" w:rsidR="001E7954" w:rsidRPr="00E86870" w:rsidRDefault="001E7954" w:rsidP="00E86870">
                      <w:r>
                        <w:t>A</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0FDA0632" wp14:editId="3A2C6509">
                <wp:simplePos x="0" y="0"/>
                <wp:positionH relativeFrom="column">
                  <wp:posOffset>1200785</wp:posOffset>
                </wp:positionH>
                <wp:positionV relativeFrom="paragraph">
                  <wp:posOffset>2314575</wp:posOffset>
                </wp:positionV>
                <wp:extent cx="402590" cy="280670"/>
                <wp:effectExtent l="19685" t="19050" r="15875" b="14605"/>
                <wp:wrapNone/>
                <wp:docPr id="9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8067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A1FAC" id="AutoShape 21" o:spid="_x0000_s1026" style="position:absolute;margin-left:94.55pt;margin-top:182.25pt;width:31.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" filled="f" strokecolor="red" strokeweight="1.75pt"/>
            </w:pict>
          </mc:Fallback>
        </mc:AlternateContent>
      </w:r>
      <w:r>
        <w:rPr>
          <w:noProof/>
        </w:rPr>
        <mc:AlternateContent>
          <mc:Choice Requires="wps">
            <w:drawing>
              <wp:anchor distT="0" distB="0" distL="114300" distR="114300" simplePos="0" relativeHeight="251711488" behindDoc="0" locked="0" layoutInCell="1" allowOverlap="1" wp14:anchorId="542CDEF0" wp14:editId="587180C4">
                <wp:simplePos x="0" y="0"/>
                <wp:positionH relativeFrom="column">
                  <wp:posOffset>5202555</wp:posOffset>
                </wp:positionH>
                <wp:positionV relativeFrom="paragraph">
                  <wp:posOffset>3133725</wp:posOffset>
                </wp:positionV>
                <wp:extent cx="590550" cy="209550"/>
                <wp:effectExtent l="11430" t="19050" r="17145" b="19050"/>
                <wp:wrapNone/>
                <wp:docPr id="9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0955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21249" id="AutoShape 66" o:spid="_x0000_s1026" style="position:absolute;margin-left:409.65pt;margin-top:246.75pt;width:46.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" filled="f" strokecolor="red" strokeweight="1.75pt"/>
            </w:pict>
          </mc:Fallback>
        </mc:AlternateContent>
      </w:r>
      <w:r>
        <w:rPr>
          <w:b/>
          <w:noProof/>
          <w:kern w:val="28"/>
        </w:rPr>
        <mc:AlternateContent>
          <mc:Choice Requires="wps">
            <w:drawing>
              <wp:anchor distT="0" distB="0" distL="114300" distR="114300" simplePos="0" relativeHeight="251677696" behindDoc="0" locked="0" layoutInCell="1" allowOverlap="1" wp14:anchorId="1565C868" wp14:editId="7CC5F227">
                <wp:simplePos x="0" y="0"/>
                <wp:positionH relativeFrom="column">
                  <wp:posOffset>2835275</wp:posOffset>
                </wp:positionH>
                <wp:positionV relativeFrom="paragraph">
                  <wp:posOffset>2499995</wp:posOffset>
                </wp:positionV>
                <wp:extent cx="178435" cy="189865"/>
                <wp:effectExtent l="53975" t="13970" r="15240" b="53340"/>
                <wp:wrapNone/>
                <wp:docPr id="9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18986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D2EC5" id="AutoShape 26" o:spid="_x0000_s1026" type="#_x0000_t32" style="position:absolute;margin-left:223.25pt;margin-top:196.85pt;width:14.05pt;height:14.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" strokecolor="red" strokeweight="1.75pt">
                <v:stroke endarrow="block"/>
              </v:shape>
            </w:pict>
          </mc:Fallback>
        </mc:AlternateContent>
      </w:r>
      <w:r>
        <w:rPr>
          <w:b/>
          <w:noProof/>
          <w:kern w:val="28"/>
        </w:rPr>
        <mc:AlternateContent>
          <mc:Choice Requires="wps">
            <w:drawing>
              <wp:anchor distT="0" distB="0" distL="114300" distR="114300" simplePos="0" relativeHeight="251676672" behindDoc="0" locked="0" layoutInCell="1" allowOverlap="1" wp14:anchorId="50E7C119" wp14:editId="65E7AA88">
                <wp:simplePos x="0" y="0"/>
                <wp:positionH relativeFrom="column">
                  <wp:posOffset>3013710</wp:posOffset>
                </wp:positionH>
                <wp:positionV relativeFrom="paragraph">
                  <wp:posOffset>2108200</wp:posOffset>
                </wp:positionV>
                <wp:extent cx="2651125" cy="462915"/>
                <wp:effectExtent l="13335" t="12700" r="12065" b="19685"/>
                <wp:wrapNone/>
                <wp:docPr id="9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462915"/>
                        </a:xfrm>
                        <a:prstGeom prst="roundRect">
                          <a:avLst>
                            <a:gd name="adj" fmla="val 16667"/>
                          </a:avLst>
                        </a:prstGeom>
                        <a:solidFill>
                          <a:srgbClr val="FFC000"/>
                        </a:solidFill>
                        <a:ln w="22225">
                          <a:solidFill>
                            <a:srgbClr val="FF0000"/>
                          </a:solidFill>
                          <a:round/>
                          <a:headEnd/>
                          <a:tailEnd/>
                        </a:ln>
                      </wps:spPr>
                      <wps:txbx>
                        <w:txbxContent>
                          <w:p w14:paraId="67AC631C" w14:textId="77777777" w:rsidR="001E7954" w:rsidRDefault="001E7954" w:rsidP="00592561">
                            <w:r w:rsidRPr="00E86870">
                              <w:rPr>
                                <w:b/>
                              </w:rPr>
                              <w:t>Equip. Requested</w:t>
                            </w:r>
                            <w:r>
                              <w:t xml:space="preserve"> contains physical components associated with Market Asset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7C119" id="AutoShape 25" o:spid="_x0000_s1030" style="position:absolute;left:0;text-align:left;margin-left:237.3pt;margin-top:166pt;width:208.75pt;height:3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" fillcolor="#ffc000" strokecolor="red" strokeweight="1.75pt">
                <v:textbox>
                  <w:txbxContent>
                    <w:p w14:paraId="67AC631C" w14:textId="77777777" w:rsidR="001E7954" w:rsidRDefault="001E7954" w:rsidP="00592561">
                      <w:r w:rsidRPr="00E86870">
                        <w:rPr>
                          <w:b/>
                        </w:rPr>
                        <w:t>Equip. Requested</w:t>
                      </w:r>
                      <w:r>
                        <w:t xml:space="preserve"> contains physical components associated with Market Asset</w:t>
                      </w:r>
                    </w:p>
                  </w:txbxContent>
                </v:textbox>
              </v:roundrect>
            </w:pict>
          </mc:Fallback>
        </mc:AlternateContent>
      </w:r>
      <w:r>
        <w:rPr>
          <w:b/>
          <w:noProof/>
          <w:kern w:val="28"/>
        </w:rPr>
        <mc:AlternateContent>
          <mc:Choice Requires="wps">
            <w:drawing>
              <wp:anchor distT="0" distB="0" distL="114300" distR="114300" simplePos="0" relativeHeight="251673600" behindDoc="0" locked="0" layoutInCell="1" allowOverlap="1" wp14:anchorId="03860411" wp14:editId="4756BFCA">
                <wp:simplePos x="0" y="0"/>
                <wp:positionH relativeFrom="column">
                  <wp:posOffset>854710</wp:posOffset>
                </wp:positionH>
                <wp:positionV relativeFrom="paragraph">
                  <wp:posOffset>2689860</wp:posOffset>
                </wp:positionV>
                <wp:extent cx="3966845" cy="494665"/>
                <wp:effectExtent l="16510" t="13335" r="17145" b="15875"/>
                <wp:wrapNone/>
                <wp:docPr id="9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6845" cy="49466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C3A37" id="AutoShape 22" o:spid="_x0000_s1026" style="position:absolute;margin-left:67.3pt;margin-top:211.8pt;width:312.35pt;height:3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" filled="f" strokecolor="red" strokeweight="1.75pt"/>
            </w:pict>
          </mc:Fallback>
        </mc:AlternateContent>
      </w:r>
      <w:r>
        <w:rPr>
          <w:b/>
          <w:noProof/>
          <w:kern w:val="28"/>
        </w:rPr>
        <mc:AlternateContent>
          <mc:Choice Requires="wps">
            <w:drawing>
              <wp:anchor distT="0" distB="0" distL="114300" distR="114300" simplePos="0" relativeHeight="251674624" behindDoc="0" locked="0" layoutInCell="1" allowOverlap="1" wp14:anchorId="66088A63" wp14:editId="70B1E848">
                <wp:simplePos x="0" y="0"/>
                <wp:positionH relativeFrom="column">
                  <wp:posOffset>3622040</wp:posOffset>
                </wp:positionH>
                <wp:positionV relativeFrom="paragraph">
                  <wp:posOffset>3675380</wp:posOffset>
                </wp:positionV>
                <wp:extent cx="1977390" cy="320675"/>
                <wp:effectExtent l="12065" t="17780" r="20320" b="1397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320675"/>
                        </a:xfrm>
                        <a:prstGeom prst="roundRect">
                          <a:avLst>
                            <a:gd name="adj" fmla="val 16667"/>
                          </a:avLst>
                        </a:prstGeom>
                        <a:solidFill>
                          <a:srgbClr val="FFC000"/>
                        </a:solidFill>
                        <a:ln w="22225">
                          <a:solidFill>
                            <a:srgbClr val="FF0000"/>
                          </a:solidFill>
                          <a:round/>
                          <a:headEnd/>
                          <a:tailEnd/>
                        </a:ln>
                      </wps:spPr>
                      <wps:txbx>
                        <w:txbxContent>
                          <w:p w14:paraId="049EEBEA" w14:textId="77777777" w:rsidR="001E7954" w:rsidRDefault="001E7954" w:rsidP="00592561">
                            <w:r>
                              <w:t>Clear removes all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88A63" id="AutoShape 23" o:spid="_x0000_s1031" style="position:absolute;left:0;text-align:left;margin-left:285.2pt;margin-top:289.4pt;width:155.7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" fillcolor="#ffc000" strokecolor="red" strokeweight="1.75pt">
                <v:textbox>
                  <w:txbxContent>
                    <w:p w14:paraId="049EEBEA" w14:textId="77777777" w:rsidR="001E7954" w:rsidRDefault="001E7954" w:rsidP="00592561">
                      <w:r>
                        <w:t>Clear removes all equipment</w:t>
                      </w:r>
                    </w:p>
                  </w:txbxContent>
                </v:textbox>
              </v:roundrect>
            </w:pict>
          </mc:Fallback>
        </mc:AlternateContent>
      </w:r>
      <w:r>
        <w:rPr>
          <w:b/>
          <w:noProof/>
          <w:kern w:val="28"/>
        </w:rPr>
        <mc:AlternateContent>
          <mc:Choice Requires="wps">
            <w:drawing>
              <wp:anchor distT="0" distB="0" distL="114300" distR="114300" simplePos="0" relativeHeight="251675648" behindDoc="0" locked="0" layoutInCell="1" allowOverlap="1" wp14:anchorId="7428F6B5" wp14:editId="628D74F7">
                <wp:simplePos x="0" y="0"/>
                <wp:positionH relativeFrom="column">
                  <wp:posOffset>5118100</wp:posOffset>
                </wp:positionH>
                <wp:positionV relativeFrom="paragraph">
                  <wp:posOffset>3343275</wp:posOffset>
                </wp:positionV>
                <wp:extent cx="189865" cy="332105"/>
                <wp:effectExtent l="12700" t="47625" r="64135" b="20320"/>
                <wp:wrapNone/>
                <wp:docPr id="9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33210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9DEAC" id="AutoShape 24" o:spid="_x0000_s1026" type="#_x0000_t32" style="position:absolute;margin-left:403pt;margin-top:263.25pt;width:14.95pt;height:26.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" strokecolor="red" strokeweight="1.75pt">
                <v:stroke endarrow="block"/>
              </v:shape>
            </w:pict>
          </mc:Fallback>
        </mc:AlternateContent>
      </w:r>
      <w:r w:rsidR="00732B3C" w:rsidRPr="00732B3C">
        <w:rPr>
          <w:b/>
          <w:noProof/>
          <w:kern w:val="28"/>
        </w:rPr>
        <w:drawing>
          <wp:inline distT="0" distB="0" distL="0" distR="0" wp14:anchorId="67CD0145" wp14:editId="3EB6903B">
            <wp:extent cx="5557750" cy="4476750"/>
            <wp:effectExtent l="19050" t="19050" r="23900" b="19050"/>
            <wp:docPr id="22" name="Picture 16"/>
            <wp:cNvGraphicFramePr/>
            <a:graphic xmlns:a="http://schemas.openxmlformats.org/drawingml/2006/main">
              <a:graphicData uri="http://schemas.openxmlformats.org/drawingml/2006/picture">
                <pic:pic xmlns:pic="http://schemas.openxmlformats.org/drawingml/2006/picture">
                  <pic:nvPicPr>
                    <pic:cNvPr id="78850" name="Picture 2"/>
                    <pic:cNvPicPr>
                      <a:picLocks noGrp="1" noChangeAspect="1" noChangeArrowheads="1"/>
                    </pic:cNvPicPr>
                  </pic:nvPicPr>
                  <pic:blipFill>
                    <a:blip r:embed="rId37" cstate="print"/>
                    <a:srcRect t="424"/>
                    <a:stretch>
                      <a:fillRect/>
                    </a:stretch>
                  </pic:blipFill>
                  <pic:spPr bwMode="auto">
                    <a:xfrm>
                      <a:off x="0" y="0"/>
                      <a:ext cx="5557750" cy="4476750"/>
                    </a:xfrm>
                    <a:prstGeom prst="rect">
                      <a:avLst/>
                    </a:prstGeom>
                    <a:noFill/>
                    <a:ln w="9525">
                      <a:solidFill>
                        <a:schemeClr val="bg1">
                          <a:lumMod val="50000"/>
                        </a:schemeClr>
                      </a:solidFill>
                      <a:miter lim="800000"/>
                      <a:headEnd/>
                      <a:tailEnd/>
                    </a:ln>
                  </pic:spPr>
                </pic:pic>
              </a:graphicData>
            </a:graphic>
          </wp:inline>
        </w:drawing>
      </w:r>
    </w:p>
    <w:p w14:paraId="45161AE8" w14:textId="77777777" w:rsidR="00DE7B1C" w:rsidRDefault="00DE7B1C">
      <w:pPr>
        <w:rPr>
          <w:noProof/>
        </w:rPr>
      </w:pPr>
      <w:r>
        <w:rPr>
          <w:noProof/>
        </w:rPr>
        <w:br w:type="page"/>
      </w:r>
    </w:p>
    <w:p w14:paraId="7C13088D" w14:textId="77777777" w:rsidR="00732B3C" w:rsidRDefault="00DE7B1C" w:rsidP="000470E1">
      <w:pPr>
        <w:ind w:left="432"/>
        <w:rPr>
          <w:noProof/>
        </w:rPr>
      </w:pPr>
      <w:r>
        <w:rPr>
          <w:noProof/>
        </w:rPr>
        <w:lastRenderedPageBreak/>
        <w:t>Details about the Market Asset can be viewed by selecting the hyperlinks Asset ID or Asset Name and will show the data below.</w:t>
      </w:r>
      <w:r w:rsidR="00592561" w:rsidRPr="00592561">
        <w:rPr>
          <w:noProof/>
        </w:rPr>
        <w:t xml:space="preserve"> </w:t>
      </w:r>
    </w:p>
    <w:p w14:paraId="013BF400" w14:textId="77777777" w:rsidR="007B5BA2" w:rsidRPr="007B5BA2" w:rsidRDefault="008C6AF4" w:rsidP="000470E1">
      <w:pPr>
        <w:ind w:left="432"/>
        <w:rPr>
          <w:kern w:val="28"/>
        </w:rPr>
      </w:pPr>
      <w:r>
        <w:rPr>
          <w:noProof/>
          <w:kern w:val="28"/>
        </w:rPr>
        <mc:AlternateContent>
          <mc:Choice Requires="wps">
            <w:drawing>
              <wp:anchor distT="0" distB="0" distL="114300" distR="114300" simplePos="0" relativeHeight="251714560" behindDoc="0" locked="0" layoutInCell="1" allowOverlap="1" wp14:anchorId="7CC7EAF1" wp14:editId="1C8D12A5">
                <wp:simplePos x="0" y="0"/>
                <wp:positionH relativeFrom="column">
                  <wp:posOffset>272415</wp:posOffset>
                </wp:positionH>
                <wp:positionV relativeFrom="paragraph">
                  <wp:posOffset>40640</wp:posOffset>
                </wp:positionV>
                <wp:extent cx="302895" cy="241300"/>
                <wp:effectExtent l="15240" t="18415" r="15240" b="16510"/>
                <wp:wrapNone/>
                <wp:docPr id="9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41300"/>
                        </a:xfrm>
                        <a:prstGeom prst="roundRect">
                          <a:avLst>
                            <a:gd name="adj" fmla="val 16667"/>
                          </a:avLst>
                        </a:prstGeom>
                        <a:solidFill>
                          <a:srgbClr val="FFC000"/>
                        </a:solidFill>
                        <a:ln w="22225">
                          <a:solidFill>
                            <a:srgbClr val="FF0000"/>
                          </a:solidFill>
                          <a:round/>
                          <a:headEnd/>
                          <a:tailEnd/>
                        </a:ln>
                      </wps:spPr>
                      <wps:txbx>
                        <w:txbxContent>
                          <w:p w14:paraId="5D3B8DAE" w14:textId="77777777" w:rsidR="001E7954" w:rsidRPr="00E86870" w:rsidRDefault="001E7954" w:rsidP="007B5BA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7EAF1" id="AutoShape 69" o:spid="_x0000_s1032" style="position:absolute;left:0;text-align:left;margin-left:21.45pt;margin-top:3.2pt;width:23.85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" fillcolor="#ffc000" strokecolor="red" strokeweight="1.75pt">
                <v:textbox>
                  <w:txbxContent>
                    <w:p w14:paraId="5D3B8DAE" w14:textId="77777777" w:rsidR="001E7954" w:rsidRPr="00E86870" w:rsidRDefault="001E7954" w:rsidP="007B5BA2">
                      <w:r>
                        <w:t>A</w:t>
                      </w:r>
                    </w:p>
                  </w:txbxContent>
                </v:textbox>
              </v:roundrect>
            </w:pict>
          </mc:Fallback>
        </mc:AlternateContent>
      </w:r>
    </w:p>
    <w:p w14:paraId="740C5154" w14:textId="77777777" w:rsidR="00DE7B1C" w:rsidRDefault="00DE7B1C" w:rsidP="00DE7B1C">
      <w:pPr>
        <w:ind w:left="432"/>
        <w:rPr>
          <w:b/>
          <w:kern w:val="28"/>
        </w:rPr>
      </w:pPr>
      <w:r w:rsidRPr="00DE7B1C">
        <w:rPr>
          <w:b/>
          <w:noProof/>
          <w:kern w:val="28"/>
        </w:rPr>
        <w:drawing>
          <wp:inline distT="0" distB="0" distL="0" distR="0" wp14:anchorId="6B10F76A" wp14:editId="04F0958C">
            <wp:extent cx="2598222" cy="2434442"/>
            <wp:effectExtent l="19050" t="19050" r="11628" b="23008"/>
            <wp:docPr id="3" name="Picture 2"/>
            <wp:cNvGraphicFramePr/>
            <a:graphic xmlns:a="http://schemas.openxmlformats.org/drawingml/2006/main">
              <a:graphicData uri="http://schemas.openxmlformats.org/drawingml/2006/picture">
                <pic:pic xmlns:pic="http://schemas.openxmlformats.org/drawingml/2006/picture">
                  <pic:nvPicPr>
                    <pic:cNvPr id="79874" name="Picture 2"/>
                    <pic:cNvPicPr>
                      <a:picLocks noChangeAspect="1" noChangeArrowheads="1"/>
                    </pic:cNvPicPr>
                  </pic:nvPicPr>
                  <pic:blipFill>
                    <a:blip r:embed="rId38" cstate="print"/>
                    <a:srcRect l="771" r="3922" b="604"/>
                    <a:stretch>
                      <a:fillRect/>
                    </a:stretch>
                  </pic:blipFill>
                  <pic:spPr bwMode="auto">
                    <a:xfrm>
                      <a:off x="0" y="0"/>
                      <a:ext cx="2601062" cy="2437103"/>
                    </a:xfrm>
                    <a:prstGeom prst="rect">
                      <a:avLst/>
                    </a:prstGeom>
                    <a:noFill/>
                    <a:ln w="9525">
                      <a:solidFill>
                        <a:schemeClr val="bg1">
                          <a:lumMod val="50000"/>
                        </a:schemeClr>
                      </a:solidFill>
                      <a:miter lim="800000"/>
                      <a:headEnd/>
                      <a:tailEnd/>
                    </a:ln>
                  </pic:spPr>
                </pic:pic>
              </a:graphicData>
            </a:graphic>
          </wp:inline>
        </w:drawing>
      </w:r>
      <w:r w:rsidRPr="00DE7B1C">
        <w:rPr>
          <w:b/>
          <w:noProof/>
          <w:kern w:val="28"/>
        </w:rPr>
        <w:drawing>
          <wp:inline distT="0" distB="0" distL="0" distR="0" wp14:anchorId="1CA5CF0A" wp14:editId="2004686F">
            <wp:extent cx="2961656" cy="2339439"/>
            <wp:effectExtent l="19050" t="19050" r="10144" b="22761"/>
            <wp:docPr id="4" name="Picture 3"/>
            <wp:cNvGraphicFramePr/>
            <a:graphic xmlns:a="http://schemas.openxmlformats.org/drawingml/2006/main">
              <a:graphicData uri="http://schemas.openxmlformats.org/drawingml/2006/picture">
                <pic:pic xmlns:pic="http://schemas.openxmlformats.org/drawingml/2006/picture">
                  <pic:nvPicPr>
                    <pic:cNvPr id="79875" name="Picture 3"/>
                    <pic:cNvPicPr>
                      <a:picLocks noChangeAspect="1" noChangeArrowheads="1"/>
                    </pic:cNvPicPr>
                  </pic:nvPicPr>
                  <pic:blipFill>
                    <a:blip r:embed="rId39" cstate="print"/>
                    <a:srcRect r="943"/>
                    <a:stretch>
                      <a:fillRect/>
                    </a:stretch>
                  </pic:blipFill>
                  <pic:spPr bwMode="auto">
                    <a:xfrm>
                      <a:off x="0" y="0"/>
                      <a:ext cx="2966980" cy="2343644"/>
                    </a:xfrm>
                    <a:prstGeom prst="rect">
                      <a:avLst/>
                    </a:prstGeom>
                    <a:noFill/>
                    <a:ln w="9525">
                      <a:solidFill>
                        <a:schemeClr val="bg1">
                          <a:lumMod val="50000"/>
                        </a:schemeClr>
                      </a:solidFill>
                      <a:miter lim="800000"/>
                      <a:headEnd/>
                      <a:tailEnd/>
                    </a:ln>
                  </pic:spPr>
                </pic:pic>
              </a:graphicData>
            </a:graphic>
          </wp:inline>
        </w:drawing>
      </w:r>
    </w:p>
    <w:p w14:paraId="1798FF9A" w14:textId="77777777" w:rsidR="00DE7B1C" w:rsidRDefault="00DE7B1C" w:rsidP="00DE7B1C">
      <w:pPr>
        <w:ind w:left="432"/>
        <w:rPr>
          <w:noProof/>
        </w:rPr>
      </w:pPr>
    </w:p>
    <w:p w14:paraId="63926E2A" w14:textId="77777777" w:rsidR="007B5BA2" w:rsidRDefault="007B5BA2" w:rsidP="00DE7B1C">
      <w:pPr>
        <w:ind w:left="432"/>
        <w:rPr>
          <w:noProof/>
        </w:rPr>
      </w:pPr>
    </w:p>
    <w:p w14:paraId="03993C72" w14:textId="77777777" w:rsidR="00DE7B1C" w:rsidRDefault="00DE7B1C" w:rsidP="00DE7B1C">
      <w:pPr>
        <w:ind w:left="432"/>
        <w:rPr>
          <w:noProof/>
        </w:rPr>
      </w:pPr>
      <w:r>
        <w:rPr>
          <w:noProof/>
        </w:rPr>
        <w:t xml:space="preserve">Details about the </w:t>
      </w:r>
      <w:r w:rsidR="007B5BA2">
        <w:rPr>
          <w:noProof/>
        </w:rPr>
        <w:t>Units</w:t>
      </w:r>
      <w:r>
        <w:rPr>
          <w:noProof/>
        </w:rPr>
        <w:t xml:space="preserve"> can be viewed by double clicking on the unit in the Equipment Requested section and will show the data below.</w:t>
      </w:r>
      <w:r w:rsidRPr="00592561">
        <w:rPr>
          <w:noProof/>
        </w:rPr>
        <w:t xml:space="preserve"> </w:t>
      </w:r>
    </w:p>
    <w:p w14:paraId="28B08635" w14:textId="77777777" w:rsidR="007B5BA2" w:rsidRPr="00732B3C" w:rsidRDefault="008C6AF4" w:rsidP="00DE7B1C">
      <w:pPr>
        <w:ind w:left="432"/>
        <w:rPr>
          <w:b/>
          <w:kern w:val="28"/>
        </w:rPr>
      </w:pPr>
      <w:r>
        <w:rPr>
          <w:noProof/>
          <w:kern w:val="28"/>
        </w:rPr>
        <mc:AlternateContent>
          <mc:Choice Requires="wps">
            <w:drawing>
              <wp:anchor distT="0" distB="0" distL="114300" distR="114300" simplePos="0" relativeHeight="251715584" behindDoc="0" locked="0" layoutInCell="1" allowOverlap="1" wp14:anchorId="64272DD5" wp14:editId="4E163778">
                <wp:simplePos x="0" y="0"/>
                <wp:positionH relativeFrom="column">
                  <wp:posOffset>272415</wp:posOffset>
                </wp:positionH>
                <wp:positionV relativeFrom="paragraph">
                  <wp:posOffset>3810</wp:posOffset>
                </wp:positionV>
                <wp:extent cx="302895" cy="241300"/>
                <wp:effectExtent l="15240" t="15875" r="15240" b="19050"/>
                <wp:wrapNone/>
                <wp:docPr id="9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41300"/>
                        </a:xfrm>
                        <a:prstGeom prst="roundRect">
                          <a:avLst>
                            <a:gd name="adj" fmla="val 16667"/>
                          </a:avLst>
                        </a:prstGeom>
                        <a:solidFill>
                          <a:srgbClr val="FFC000"/>
                        </a:solidFill>
                        <a:ln w="22225">
                          <a:solidFill>
                            <a:srgbClr val="FF0000"/>
                          </a:solidFill>
                          <a:round/>
                          <a:headEnd/>
                          <a:tailEnd/>
                        </a:ln>
                      </wps:spPr>
                      <wps:txbx>
                        <w:txbxContent>
                          <w:p w14:paraId="2112A62B" w14:textId="77777777" w:rsidR="001E7954" w:rsidRPr="00E86870" w:rsidRDefault="001E7954" w:rsidP="007B5BA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72DD5" id="AutoShape 70" o:spid="_x0000_s1033" style="position:absolute;left:0;text-align:left;margin-left:21.45pt;margin-top:.3pt;width:23.85pt;height: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" fillcolor="#ffc000" strokecolor="red" strokeweight="1.75pt">
                <v:textbox>
                  <w:txbxContent>
                    <w:p w14:paraId="2112A62B" w14:textId="77777777" w:rsidR="001E7954" w:rsidRPr="00E86870" w:rsidRDefault="001E7954" w:rsidP="007B5BA2">
                      <w:r>
                        <w:t>B</w:t>
                      </w:r>
                    </w:p>
                  </w:txbxContent>
                </v:textbox>
              </v:roundrect>
            </w:pict>
          </mc:Fallback>
        </mc:AlternateContent>
      </w:r>
    </w:p>
    <w:p w14:paraId="171959DA" w14:textId="77777777" w:rsidR="00DD7F38" w:rsidRDefault="00DE7B1C" w:rsidP="00DE7B1C">
      <w:pPr>
        <w:ind w:left="432"/>
        <w:rPr>
          <w:b/>
          <w:kern w:val="28"/>
        </w:rPr>
      </w:pPr>
      <w:r w:rsidRPr="00DE7B1C">
        <w:rPr>
          <w:b/>
          <w:noProof/>
          <w:kern w:val="28"/>
        </w:rPr>
        <w:drawing>
          <wp:inline distT="0" distB="0" distL="0" distR="0" wp14:anchorId="455AD06F" wp14:editId="47FB03FF">
            <wp:extent cx="2498519" cy="2569771"/>
            <wp:effectExtent l="19050" t="19050" r="16081" b="21029"/>
            <wp:docPr id="5" name="Picture 4"/>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40" cstate="print"/>
                    <a:srcRect l="850"/>
                    <a:stretch>
                      <a:fillRect/>
                    </a:stretch>
                  </pic:blipFill>
                  <pic:spPr bwMode="auto">
                    <a:xfrm>
                      <a:off x="0" y="0"/>
                      <a:ext cx="2499240" cy="2570512"/>
                    </a:xfrm>
                    <a:prstGeom prst="rect">
                      <a:avLst/>
                    </a:prstGeom>
                    <a:noFill/>
                    <a:ln w="9525">
                      <a:solidFill>
                        <a:schemeClr val="bg1">
                          <a:lumMod val="50000"/>
                        </a:schemeClr>
                      </a:solidFill>
                      <a:miter lim="800000"/>
                      <a:headEnd/>
                      <a:tailEnd/>
                    </a:ln>
                  </pic:spPr>
                </pic:pic>
              </a:graphicData>
            </a:graphic>
          </wp:inline>
        </w:drawing>
      </w:r>
      <w:r>
        <w:rPr>
          <w:b/>
          <w:kern w:val="28"/>
        </w:rPr>
        <w:t xml:space="preserve"> </w:t>
      </w:r>
      <w:r w:rsidRPr="00DE7B1C">
        <w:rPr>
          <w:b/>
          <w:noProof/>
          <w:kern w:val="28"/>
        </w:rPr>
        <w:drawing>
          <wp:inline distT="0" distB="0" distL="0" distR="0" wp14:anchorId="03D52708" wp14:editId="234705C5">
            <wp:extent cx="3023383" cy="2308513"/>
            <wp:effectExtent l="19050" t="19050" r="24617" b="15587"/>
            <wp:docPr id="7" name="Picture 5"/>
            <wp:cNvGraphicFramePr/>
            <a:graphic xmlns:a="http://schemas.openxmlformats.org/drawingml/2006/main">
              <a:graphicData uri="http://schemas.openxmlformats.org/drawingml/2006/picture">
                <pic:pic xmlns:pic="http://schemas.openxmlformats.org/drawingml/2006/picture">
                  <pic:nvPicPr>
                    <pic:cNvPr id="80899" name="Picture 3"/>
                    <pic:cNvPicPr>
                      <a:picLocks noChangeAspect="1" noChangeArrowheads="1"/>
                    </pic:cNvPicPr>
                  </pic:nvPicPr>
                  <pic:blipFill>
                    <a:blip r:embed="rId41" cstate="print"/>
                    <a:srcRect l="2102" r="2147" b="2867"/>
                    <a:stretch>
                      <a:fillRect/>
                    </a:stretch>
                  </pic:blipFill>
                  <pic:spPr bwMode="auto">
                    <a:xfrm>
                      <a:off x="0" y="0"/>
                      <a:ext cx="3030130" cy="2313665"/>
                    </a:xfrm>
                    <a:prstGeom prst="rect">
                      <a:avLst/>
                    </a:prstGeom>
                    <a:noFill/>
                    <a:ln w="9525">
                      <a:solidFill>
                        <a:schemeClr val="bg1">
                          <a:lumMod val="50000"/>
                        </a:schemeClr>
                      </a:solidFill>
                      <a:miter lim="800000"/>
                      <a:headEnd/>
                      <a:tailEnd/>
                    </a:ln>
                  </pic:spPr>
                </pic:pic>
              </a:graphicData>
            </a:graphic>
          </wp:inline>
        </w:drawing>
      </w:r>
    </w:p>
    <w:p w14:paraId="4298B552" w14:textId="77777777" w:rsidR="00DD7F38" w:rsidRDefault="00DD7F38">
      <w:pPr>
        <w:rPr>
          <w:b/>
          <w:kern w:val="28"/>
        </w:rPr>
      </w:pPr>
      <w:r>
        <w:rPr>
          <w:b/>
          <w:kern w:val="28"/>
        </w:rPr>
        <w:br w:type="page"/>
      </w:r>
    </w:p>
    <w:p w14:paraId="7770DC4F" w14:textId="77777777" w:rsidR="009D455D" w:rsidRDefault="009D455D" w:rsidP="009D455D">
      <w:pPr>
        <w:pStyle w:val="Heading2"/>
        <w:rPr>
          <w:kern w:val="28"/>
        </w:rPr>
      </w:pPr>
      <w:bookmarkStart w:id="25" w:name="_Toc127860006"/>
      <w:r>
        <w:rPr>
          <w:kern w:val="28"/>
        </w:rPr>
        <w:lastRenderedPageBreak/>
        <w:t>Define Constraint/Commitment type</w:t>
      </w:r>
      <w:bookmarkEnd w:id="25"/>
    </w:p>
    <w:p w14:paraId="3FC0B484" w14:textId="77777777" w:rsidR="00DD7F38" w:rsidRDefault="00DD7F38" w:rsidP="00DE7B1C">
      <w:pPr>
        <w:ind w:left="432"/>
        <w:rPr>
          <w:kern w:val="28"/>
        </w:rPr>
      </w:pPr>
      <w:r w:rsidRPr="00DD7F38">
        <w:rPr>
          <w:kern w:val="28"/>
        </w:rPr>
        <w:t>User</w:t>
      </w:r>
      <w:r w:rsidR="007B5BA2">
        <w:rPr>
          <w:kern w:val="28"/>
        </w:rPr>
        <w:t>s</w:t>
      </w:r>
      <w:r w:rsidRPr="00DD7F38">
        <w:rPr>
          <w:kern w:val="28"/>
        </w:rPr>
        <w:t xml:space="preserve"> must define the Constraint/Commitment for each </w:t>
      </w:r>
      <w:r w:rsidR="007B5BA2">
        <w:rPr>
          <w:kern w:val="28"/>
        </w:rPr>
        <w:t>Unit associated with</w:t>
      </w:r>
      <w:r w:rsidRPr="00DD7F38">
        <w:rPr>
          <w:kern w:val="28"/>
        </w:rPr>
        <w:t xml:space="preserve"> the </w:t>
      </w:r>
      <w:r w:rsidR="007B5BA2">
        <w:rPr>
          <w:kern w:val="28"/>
        </w:rPr>
        <w:t>generator by selecting the […] under the Constraint/Commitment column</w:t>
      </w:r>
      <w:r w:rsidRPr="00DD7F38">
        <w:rPr>
          <w:kern w:val="28"/>
        </w:rPr>
        <w:t>.</w:t>
      </w:r>
      <w:r w:rsidR="00EC0F91">
        <w:rPr>
          <w:kern w:val="28"/>
        </w:rPr>
        <w:t xml:space="preserve"> </w:t>
      </w:r>
      <w:r>
        <w:rPr>
          <w:kern w:val="28"/>
        </w:rPr>
        <w:t>This provides additional required detail about the outage.</w:t>
      </w:r>
    </w:p>
    <w:p w14:paraId="5EDA027E" w14:textId="77777777" w:rsidR="007B5BA2" w:rsidRDefault="007B5BA2" w:rsidP="007B5BA2">
      <w:pPr>
        <w:ind w:left="432"/>
        <w:rPr>
          <w:kern w:val="28"/>
        </w:rPr>
      </w:pPr>
    </w:p>
    <w:p w14:paraId="6C9E941B" w14:textId="77777777" w:rsidR="007B5BA2" w:rsidRDefault="007B5BA2" w:rsidP="007B5BA2">
      <w:pPr>
        <w:ind w:left="432"/>
        <w:rPr>
          <w:kern w:val="28"/>
        </w:rPr>
      </w:pPr>
      <w:r>
        <w:rPr>
          <w:kern w:val="28"/>
        </w:rPr>
        <w:t xml:space="preserve">Tip: If you click on one row in the Equipment Requested section and then click on the […] too quickly it is taken as a double click and will open a new window with the </w:t>
      </w:r>
      <w:r w:rsidR="00B451ED">
        <w:rPr>
          <w:kern w:val="28"/>
        </w:rPr>
        <w:t>U</w:t>
      </w:r>
      <w:r>
        <w:rPr>
          <w:kern w:val="28"/>
        </w:rPr>
        <w:t>nit details.</w:t>
      </w:r>
    </w:p>
    <w:p w14:paraId="1AA4C513" w14:textId="77777777" w:rsidR="00DD7F38" w:rsidRPr="00DD7F38" w:rsidRDefault="00DD7F38" w:rsidP="00DE7B1C">
      <w:pPr>
        <w:ind w:left="432"/>
        <w:rPr>
          <w:kern w:val="28"/>
        </w:rPr>
      </w:pPr>
    </w:p>
    <w:p w14:paraId="3E2927B8" w14:textId="77777777" w:rsidR="00DD7F38" w:rsidRDefault="008C6AF4" w:rsidP="00DE7B1C">
      <w:pPr>
        <w:ind w:left="432"/>
        <w:rPr>
          <w:b/>
          <w:kern w:val="28"/>
        </w:rPr>
      </w:pPr>
      <w:r>
        <w:rPr>
          <w:b/>
          <w:noProof/>
          <w:kern w:val="28"/>
        </w:rPr>
        <mc:AlternateContent>
          <mc:Choice Requires="wps">
            <w:drawing>
              <wp:anchor distT="0" distB="0" distL="114300" distR="114300" simplePos="0" relativeHeight="251678720" behindDoc="0" locked="0" layoutInCell="1" allowOverlap="1" wp14:anchorId="76B52251" wp14:editId="1DF26FC5">
                <wp:simplePos x="0" y="0"/>
                <wp:positionH relativeFrom="column">
                  <wp:posOffset>3771265</wp:posOffset>
                </wp:positionH>
                <wp:positionV relativeFrom="paragraph">
                  <wp:posOffset>1670685</wp:posOffset>
                </wp:positionV>
                <wp:extent cx="1949450" cy="427355"/>
                <wp:effectExtent l="18415" t="11430" r="13335" b="18415"/>
                <wp:wrapNone/>
                <wp:docPr id="8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427355"/>
                        </a:xfrm>
                        <a:prstGeom prst="roundRect">
                          <a:avLst>
                            <a:gd name="adj" fmla="val 16667"/>
                          </a:avLst>
                        </a:prstGeom>
                        <a:solidFill>
                          <a:srgbClr val="FFC000"/>
                        </a:solidFill>
                        <a:ln w="22225">
                          <a:solidFill>
                            <a:srgbClr val="FF0000"/>
                          </a:solidFill>
                          <a:round/>
                          <a:headEnd/>
                          <a:tailEnd/>
                        </a:ln>
                      </wps:spPr>
                      <wps:txbx>
                        <w:txbxContent>
                          <w:p w14:paraId="60254733" w14:textId="77777777" w:rsidR="001E7954" w:rsidRDefault="001E7954" w:rsidP="00DD7F38">
                            <w:r>
                              <w:t>Click […] below to select Constraint/ Commitment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52251" id="AutoShape 27" o:spid="_x0000_s1034" style="position:absolute;left:0;text-align:left;margin-left:296.95pt;margin-top:131.55pt;width:153.5pt;height:3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" fillcolor="#ffc000" strokecolor="red" strokeweight="1.75pt">
                <v:textbox>
                  <w:txbxContent>
                    <w:p w14:paraId="60254733" w14:textId="77777777" w:rsidR="001E7954" w:rsidRDefault="001E7954" w:rsidP="00DD7F38">
                      <w:r>
                        <w:t>Click […] below to select Constraint/ Commitment type</w:t>
                      </w:r>
                    </w:p>
                  </w:txbxContent>
                </v:textbox>
              </v:roundrect>
            </w:pict>
          </mc:Fallback>
        </mc:AlternateContent>
      </w:r>
      <w:r>
        <w:rPr>
          <w:b/>
          <w:noProof/>
          <w:kern w:val="28"/>
        </w:rPr>
        <mc:AlternateContent>
          <mc:Choice Requires="wps">
            <w:drawing>
              <wp:anchor distT="0" distB="0" distL="114300" distR="114300" simplePos="0" relativeHeight="251679744" behindDoc="0" locked="0" layoutInCell="1" allowOverlap="1" wp14:anchorId="78B6933B" wp14:editId="0F3B4742">
                <wp:simplePos x="0" y="0"/>
                <wp:positionH relativeFrom="column">
                  <wp:posOffset>4764405</wp:posOffset>
                </wp:positionH>
                <wp:positionV relativeFrom="paragraph">
                  <wp:posOffset>2098040</wp:posOffset>
                </wp:positionV>
                <wp:extent cx="947420" cy="610870"/>
                <wp:effectExtent l="11430" t="19685" r="12700" b="17145"/>
                <wp:wrapNone/>
                <wp:docPr id="8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61087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507B3" id="AutoShape 28" o:spid="_x0000_s1026" style="position:absolute;margin-left:375.15pt;margin-top:165.2pt;width:74.6pt;height:4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" filled="f" strokecolor="red" strokeweight="1.75pt"/>
            </w:pict>
          </mc:Fallback>
        </mc:AlternateContent>
      </w:r>
      <w:r w:rsidR="00DD7F38" w:rsidRPr="00DD7F38">
        <w:rPr>
          <w:b/>
          <w:noProof/>
          <w:kern w:val="28"/>
        </w:rPr>
        <w:drawing>
          <wp:inline distT="0" distB="0" distL="0" distR="0" wp14:anchorId="70295629" wp14:editId="7CDB6305">
            <wp:extent cx="5538858" cy="3207864"/>
            <wp:effectExtent l="19050" t="19050" r="23742" b="11586"/>
            <wp:docPr id="9" name="Picture 6"/>
            <wp:cNvGraphicFramePr/>
            <a:graphic xmlns:a="http://schemas.openxmlformats.org/drawingml/2006/main">
              <a:graphicData uri="http://schemas.openxmlformats.org/drawingml/2006/picture">
                <pic:pic xmlns:pic="http://schemas.openxmlformats.org/drawingml/2006/picture">
                  <pic:nvPicPr>
                    <pic:cNvPr id="78850" name="Picture 2"/>
                    <pic:cNvPicPr>
                      <a:picLocks noGrp="1" noChangeAspect="1" noChangeArrowheads="1"/>
                    </pic:cNvPicPr>
                  </pic:nvPicPr>
                  <pic:blipFill>
                    <a:blip r:embed="rId37" cstate="print"/>
                    <a:srcRect l="343" t="11892" b="16747"/>
                    <a:stretch>
                      <a:fillRect/>
                    </a:stretch>
                  </pic:blipFill>
                  <pic:spPr bwMode="auto">
                    <a:xfrm>
                      <a:off x="0" y="0"/>
                      <a:ext cx="5538858" cy="3207864"/>
                    </a:xfrm>
                    <a:prstGeom prst="rect">
                      <a:avLst/>
                    </a:prstGeom>
                    <a:noFill/>
                    <a:ln w="9525">
                      <a:solidFill>
                        <a:schemeClr val="bg1">
                          <a:lumMod val="50000"/>
                        </a:schemeClr>
                      </a:solidFill>
                      <a:miter lim="800000"/>
                      <a:headEnd/>
                      <a:tailEnd/>
                    </a:ln>
                  </pic:spPr>
                </pic:pic>
              </a:graphicData>
            </a:graphic>
          </wp:inline>
        </w:drawing>
      </w:r>
    </w:p>
    <w:p w14:paraId="4BE59210" w14:textId="77777777" w:rsidR="00DD7F38" w:rsidRDefault="00DD7F38" w:rsidP="00DE7B1C">
      <w:pPr>
        <w:ind w:left="432"/>
        <w:rPr>
          <w:b/>
          <w:kern w:val="28"/>
        </w:rPr>
      </w:pPr>
    </w:p>
    <w:p w14:paraId="41214FF2" w14:textId="77777777" w:rsidR="009D455D" w:rsidRDefault="009D455D" w:rsidP="00DE7B1C">
      <w:pPr>
        <w:ind w:left="432"/>
        <w:rPr>
          <w:kern w:val="28"/>
        </w:rPr>
      </w:pPr>
    </w:p>
    <w:p w14:paraId="3604D27A" w14:textId="77777777" w:rsidR="00DD7F38" w:rsidRDefault="00B451ED" w:rsidP="00DE7B1C">
      <w:pPr>
        <w:ind w:left="432"/>
        <w:rPr>
          <w:kern w:val="28"/>
        </w:rPr>
      </w:pPr>
      <w:r>
        <w:rPr>
          <w:kern w:val="28"/>
        </w:rPr>
        <w:t>For an</w:t>
      </w:r>
      <w:r w:rsidR="00DD7F38" w:rsidRPr="00DD7F38">
        <w:rPr>
          <w:kern w:val="28"/>
        </w:rPr>
        <w:t xml:space="preserve"> OP-5 </w:t>
      </w:r>
      <w:r>
        <w:rPr>
          <w:kern w:val="28"/>
        </w:rPr>
        <w:t xml:space="preserve">outage </w:t>
      </w:r>
      <w:r w:rsidR="00DD7F38" w:rsidRPr="00DD7F38">
        <w:rPr>
          <w:kern w:val="28"/>
        </w:rPr>
        <w:t xml:space="preserve">type </w:t>
      </w:r>
      <w:r>
        <w:rPr>
          <w:kern w:val="28"/>
        </w:rPr>
        <w:t xml:space="preserve">the </w:t>
      </w:r>
      <w:r w:rsidR="00DD7F38">
        <w:rPr>
          <w:kern w:val="28"/>
        </w:rPr>
        <w:t>user must define if each physical component is out of service or reduced</w:t>
      </w:r>
      <w:r w:rsidR="009E31C7">
        <w:rPr>
          <w:kern w:val="28"/>
        </w:rPr>
        <w:t>.</w:t>
      </w:r>
      <w:r w:rsidR="00EC0F91">
        <w:rPr>
          <w:kern w:val="28"/>
        </w:rPr>
        <w:t xml:space="preserve"> </w:t>
      </w:r>
      <w:r w:rsidR="009E31C7">
        <w:rPr>
          <w:kern w:val="28"/>
        </w:rPr>
        <w:t xml:space="preserve">This information provides </w:t>
      </w:r>
      <w:r>
        <w:rPr>
          <w:kern w:val="28"/>
        </w:rPr>
        <w:t xml:space="preserve">the </w:t>
      </w:r>
      <w:r w:rsidR="009E31C7">
        <w:rPr>
          <w:kern w:val="28"/>
        </w:rPr>
        <w:t xml:space="preserve">ISO </w:t>
      </w:r>
      <w:r>
        <w:rPr>
          <w:kern w:val="28"/>
        </w:rPr>
        <w:t xml:space="preserve">with </w:t>
      </w:r>
      <w:r w:rsidR="009E31C7">
        <w:rPr>
          <w:kern w:val="28"/>
        </w:rPr>
        <w:t>the capability of the generator during the outage, which must be constant for the duration of the outage request.</w:t>
      </w:r>
      <w:r w:rsidR="00EC0F91">
        <w:rPr>
          <w:kern w:val="28"/>
        </w:rPr>
        <w:t xml:space="preserve"> </w:t>
      </w:r>
      <w:r w:rsidR="009E31C7">
        <w:rPr>
          <w:kern w:val="28"/>
        </w:rPr>
        <w:t xml:space="preserve">If the generator capability is known to vary </w:t>
      </w:r>
      <w:r w:rsidR="002B4B41">
        <w:rPr>
          <w:kern w:val="28"/>
        </w:rPr>
        <w:t xml:space="preserve">substantially </w:t>
      </w:r>
      <w:r w:rsidR="009E31C7">
        <w:rPr>
          <w:kern w:val="28"/>
        </w:rPr>
        <w:t xml:space="preserve">across the duration of the outage </w:t>
      </w:r>
      <w:r w:rsidR="002B4B41">
        <w:rPr>
          <w:kern w:val="28"/>
        </w:rPr>
        <w:t xml:space="preserve">then </w:t>
      </w:r>
      <w:r w:rsidR="009E31C7">
        <w:rPr>
          <w:kern w:val="28"/>
        </w:rPr>
        <w:t>multiple outage requests must be entered.</w:t>
      </w:r>
    </w:p>
    <w:p w14:paraId="720B6ACF" w14:textId="77777777" w:rsidR="002201FC" w:rsidRDefault="002201FC" w:rsidP="00DE7B1C">
      <w:pPr>
        <w:ind w:left="432"/>
        <w:rPr>
          <w:kern w:val="28"/>
        </w:rPr>
      </w:pPr>
    </w:p>
    <w:p w14:paraId="3B0D74E5" w14:textId="77777777" w:rsidR="009E31C7" w:rsidRDefault="00DD7F38" w:rsidP="009E31C7">
      <w:pPr>
        <w:ind w:left="720"/>
        <w:rPr>
          <w:b/>
          <w:kern w:val="28"/>
        </w:rPr>
      </w:pPr>
      <w:r w:rsidRPr="00DD7F38">
        <w:rPr>
          <w:b/>
          <w:noProof/>
          <w:kern w:val="28"/>
        </w:rPr>
        <w:drawing>
          <wp:inline distT="0" distB="0" distL="0" distR="0" wp14:anchorId="0772A809" wp14:editId="54A5266D">
            <wp:extent cx="5191125" cy="1706605"/>
            <wp:effectExtent l="19050" t="19050" r="28575" b="26945"/>
            <wp:docPr id="10" name="Picture 7"/>
            <wp:cNvGraphicFramePr/>
            <a:graphic xmlns:a="http://schemas.openxmlformats.org/drawingml/2006/main">
              <a:graphicData uri="http://schemas.openxmlformats.org/drawingml/2006/picture">
                <pic:pic xmlns:pic="http://schemas.openxmlformats.org/drawingml/2006/picture">
                  <pic:nvPicPr>
                    <pic:cNvPr id="81922" name="Picture 2"/>
                    <pic:cNvPicPr>
                      <a:picLocks noChangeAspect="1" noChangeArrowheads="1"/>
                    </pic:cNvPicPr>
                  </pic:nvPicPr>
                  <pic:blipFill>
                    <a:blip r:embed="rId42" cstate="print"/>
                    <a:srcRect l="725" t="2184" r="543"/>
                    <a:stretch>
                      <a:fillRect/>
                    </a:stretch>
                  </pic:blipFill>
                  <pic:spPr bwMode="auto">
                    <a:xfrm>
                      <a:off x="0" y="0"/>
                      <a:ext cx="5191125" cy="1706605"/>
                    </a:xfrm>
                    <a:prstGeom prst="rect">
                      <a:avLst/>
                    </a:prstGeom>
                    <a:noFill/>
                    <a:ln w="9525">
                      <a:solidFill>
                        <a:schemeClr val="bg1">
                          <a:lumMod val="50000"/>
                        </a:schemeClr>
                      </a:solidFill>
                      <a:miter lim="800000"/>
                      <a:headEnd/>
                      <a:tailEnd/>
                    </a:ln>
                  </pic:spPr>
                </pic:pic>
              </a:graphicData>
            </a:graphic>
          </wp:inline>
        </w:drawing>
      </w:r>
    </w:p>
    <w:p w14:paraId="0E4A4C09" w14:textId="77777777" w:rsidR="009E31C7" w:rsidRDefault="009E31C7" w:rsidP="00DE7B1C">
      <w:pPr>
        <w:ind w:left="432"/>
        <w:rPr>
          <w:b/>
          <w:kern w:val="28"/>
        </w:rPr>
      </w:pPr>
    </w:p>
    <w:p w14:paraId="5353BCC0" w14:textId="77777777" w:rsidR="002201FC" w:rsidRDefault="002201FC" w:rsidP="002201FC">
      <w:pPr>
        <w:ind w:left="432"/>
        <w:rPr>
          <w:kern w:val="28"/>
        </w:rPr>
      </w:pPr>
      <w:r>
        <w:rPr>
          <w:kern w:val="28"/>
        </w:rPr>
        <w:t>When selecting OOS a MW value is sometimes required.</w:t>
      </w:r>
      <w:r w:rsidR="00EC0F91">
        <w:rPr>
          <w:kern w:val="28"/>
        </w:rPr>
        <w:t xml:space="preserve"> </w:t>
      </w:r>
      <w:r>
        <w:rPr>
          <w:kern w:val="28"/>
        </w:rPr>
        <w:t>When selecting Reduction a MW value is always required.</w:t>
      </w:r>
      <w:r w:rsidR="00EC0F91">
        <w:rPr>
          <w:kern w:val="28"/>
        </w:rPr>
        <w:t xml:space="preserve"> </w:t>
      </w:r>
      <w:r w:rsidR="00042561">
        <w:rPr>
          <w:kern w:val="28"/>
        </w:rPr>
        <w:t xml:space="preserve">The next sub-sections provide </w:t>
      </w:r>
      <w:r>
        <w:rPr>
          <w:kern w:val="28"/>
        </w:rPr>
        <w:t>examples of combinations of these selections.</w:t>
      </w:r>
    </w:p>
    <w:p w14:paraId="4E7CF687" w14:textId="77777777" w:rsidR="00B451ED" w:rsidRDefault="00B451ED">
      <w:pPr>
        <w:rPr>
          <w:kern w:val="28"/>
        </w:rPr>
      </w:pPr>
      <w:r>
        <w:rPr>
          <w:kern w:val="28"/>
        </w:rPr>
        <w:br w:type="page"/>
      </w:r>
    </w:p>
    <w:p w14:paraId="2B0A7EA6" w14:textId="77777777" w:rsidR="009D455D" w:rsidRPr="002201FC" w:rsidRDefault="009D455D" w:rsidP="00B33AE3">
      <w:pPr>
        <w:pStyle w:val="Heading3"/>
        <w:rPr>
          <w:kern w:val="28"/>
        </w:rPr>
      </w:pPr>
      <w:bookmarkStart w:id="26" w:name="_Toc127860007"/>
      <w:r w:rsidRPr="002201FC">
        <w:rPr>
          <w:kern w:val="28"/>
        </w:rPr>
        <w:lastRenderedPageBreak/>
        <w:t xml:space="preserve">If all </w:t>
      </w:r>
      <w:r w:rsidR="002201FC">
        <w:rPr>
          <w:kern w:val="28"/>
        </w:rPr>
        <w:t>physical components</w:t>
      </w:r>
      <w:r w:rsidRPr="002201FC">
        <w:rPr>
          <w:kern w:val="28"/>
        </w:rPr>
        <w:t xml:space="preserve"> are Out of Service (OOS):</w:t>
      </w:r>
      <w:bookmarkEnd w:id="26"/>
    </w:p>
    <w:p w14:paraId="4CA96578" w14:textId="77777777" w:rsidR="009D455D" w:rsidRPr="002201FC" w:rsidRDefault="009D455D" w:rsidP="00B42359">
      <w:pPr>
        <w:numPr>
          <w:ilvl w:val="1"/>
          <w:numId w:val="10"/>
        </w:numPr>
        <w:rPr>
          <w:kern w:val="28"/>
        </w:rPr>
      </w:pPr>
      <w:r w:rsidRPr="002201FC">
        <w:rPr>
          <w:kern w:val="28"/>
        </w:rPr>
        <w:t>No MW entry required</w:t>
      </w:r>
    </w:p>
    <w:p w14:paraId="19A68B28" w14:textId="77777777" w:rsidR="00301704" w:rsidRDefault="00301704" w:rsidP="00B42359">
      <w:pPr>
        <w:numPr>
          <w:ilvl w:val="1"/>
          <w:numId w:val="10"/>
        </w:numPr>
        <w:rPr>
          <w:kern w:val="28"/>
        </w:rPr>
      </w:pPr>
      <w:r>
        <w:rPr>
          <w:kern w:val="28"/>
        </w:rPr>
        <w:t>All components will be set to OOS once OOS is set for one component</w:t>
      </w:r>
    </w:p>
    <w:p w14:paraId="253539DA" w14:textId="77777777" w:rsidR="009D455D" w:rsidRPr="002201FC" w:rsidRDefault="009D455D" w:rsidP="00B42359">
      <w:pPr>
        <w:numPr>
          <w:ilvl w:val="1"/>
          <w:numId w:val="10"/>
        </w:numPr>
        <w:rPr>
          <w:kern w:val="28"/>
        </w:rPr>
      </w:pPr>
      <w:r w:rsidRPr="002201FC">
        <w:rPr>
          <w:kern w:val="28"/>
        </w:rPr>
        <w:t xml:space="preserve">Physical Reduction defaults to </w:t>
      </w:r>
      <w:r w:rsidR="00042561">
        <w:rPr>
          <w:kern w:val="28"/>
        </w:rPr>
        <w:t xml:space="preserve">the </w:t>
      </w:r>
      <w:r w:rsidRPr="002201FC">
        <w:rPr>
          <w:kern w:val="28"/>
        </w:rPr>
        <w:t>SCC</w:t>
      </w:r>
      <w:r w:rsidR="00042561">
        <w:rPr>
          <w:kern w:val="28"/>
        </w:rPr>
        <w:t xml:space="preserve"> that is active based on the Planned Start of the outage. This value will be </w:t>
      </w:r>
      <w:r w:rsidRPr="002201FC">
        <w:rPr>
          <w:kern w:val="28"/>
        </w:rPr>
        <w:t>updated if SCC changes while outage still active</w:t>
      </w:r>
    </w:p>
    <w:p w14:paraId="05F91C24" w14:textId="77777777" w:rsidR="002201FC" w:rsidRPr="00DD7F38" w:rsidRDefault="002201FC" w:rsidP="002201FC">
      <w:pPr>
        <w:ind w:left="432"/>
        <w:rPr>
          <w:kern w:val="28"/>
        </w:rPr>
      </w:pPr>
    </w:p>
    <w:p w14:paraId="40B9508B" w14:textId="77777777" w:rsidR="009E31C7" w:rsidRDefault="008C6AF4" w:rsidP="00DE7B1C">
      <w:pPr>
        <w:ind w:left="432"/>
        <w:rPr>
          <w:b/>
          <w:kern w:val="28"/>
        </w:rPr>
      </w:pPr>
      <w:r>
        <w:rPr>
          <w:b/>
          <w:noProof/>
          <w:kern w:val="28"/>
        </w:rPr>
        <mc:AlternateContent>
          <mc:Choice Requires="wps">
            <w:drawing>
              <wp:anchor distT="0" distB="0" distL="114300" distR="114300" simplePos="0" relativeHeight="251721728" behindDoc="0" locked="0" layoutInCell="1" allowOverlap="1" wp14:anchorId="5EC01689" wp14:editId="0A2D780A">
                <wp:simplePos x="0" y="0"/>
                <wp:positionH relativeFrom="column">
                  <wp:posOffset>3241675</wp:posOffset>
                </wp:positionH>
                <wp:positionV relativeFrom="paragraph">
                  <wp:posOffset>2432685</wp:posOffset>
                </wp:positionV>
                <wp:extent cx="1652270" cy="0"/>
                <wp:effectExtent l="12700" t="61595" r="20955" b="62230"/>
                <wp:wrapNone/>
                <wp:docPr id="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1BA3B" id="AutoShape 77" o:spid="_x0000_s1026" type="#_x0000_t32" style="position:absolute;margin-left:255.25pt;margin-top:191.55pt;width:130.1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" strokecolor="red" strokeweight="1.75pt">
                <v:stroke endarrow="block"/>
              </v:shape>
            </w:pict>
          </mc:Fallback>
        </mc:AlternateContent>
      </w:r>
      <w:r>
        <w:rPr>
          <w:b/>
          <w:noProof/>
          <w:kern w:val="28"/>
        </w:rPr>
        <mc:AlternateContent>
          <mc:Choice Requires="wps">
            <w:drawing>
              <wp:anchor distT="0" distB="0" distL="114300" distR="114300" simplePos="0" relativeHeight="251720704" behindDoc="0" locked="0" layoutInCell="1" allowOverlap="1" wp14:anchorId="0D62CB30" wp14:editId="2219A2B7">
                <wp:simplePos x="0" y="0"/>
                <wp:positionH relativeFrom="column">
                  <wp:posOffset>1983105</wp:posOffset>
                </wp:positionH>
                <wp:positionV relativeFrom="paragraph">
                  <wp:posOffset>2313940</wp:posOffset>
                </wp:positionV>
                <wp:extent cx="1258570" cy="213360"/>
                <wp:effectExtent l="11430" t="19050" r="15875" b="15240"/>
                <wp:wrapNone/>
                <wp:docPr id="8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21336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D95EB" id="AutoShape 76" o:spid="_x0000_s1026" style="position:absolute;margin-left:156.15pt;margin-top:182.2pt;width:99.1pt;height:1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" filled="f" strokecolor="red" strokeweight="1.75pt"/>
            </w:pict>
          </mc:Fallback>
        </mc:AlternateContent>
      </w:r>
      <w:r>
        <w:rPr>
          <w:b/>
          <w:noProof/>
          <w:kern w:val="28"/>
        </w:rPr>
        <mc:AlternateContent>
          <mc:Choice Requires="wps">
            <w:drawing>
              <wp:anchor distT="0" distB="0" distL="114300" distR="114300" simplePos="0" relativeHeight="251718656" behindDoc="0" locked="0" layoutInCell="1" allowOverlap="1" wp14:anchorId="4C841BC0" wp14:editId="0329635B">
                <wp:simplePos x="0" y="0"/>
                <wp:positionH relativeFrom="column">
                  <wp:posOffset>4893945</wp:posOffset>
                </wp:positionH>
                <wp:positionV relativeFrom="paragraph">
                  <wp:posOffset>128905</wp:posOffset>
                </wp:positionV>
                <wp:extent cx="1258570" cy="213360"/>
                <wp:effectExtent l="17145" t="15240" r="19685" b="19050"/>
                <wp:wrapNone/>
                <wp:docPr id="8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21336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789F9" id="AutoShape 73" o:spid="_x0000_s1026" style="position:absolute;margin-left:385.35pt;margin-top:10.15pt;width:99.1pt;height:16.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" filled="f" strokecolor="red" strokeweight="1.75pt"/>
            </w:pict>
          </mc:Fallback>
        </mc:AlternateContent>
      </w:r>
      <w:r>
        <w:rPr>
          <w:b/>
          <w:noProof/>
          <w:kern w:val="28"/>
        </w:rPr>
        <mc:AlternateContent>
          <mc:Choice Requires="wps">
            <w:drawing>
              <wp:anchor distT="0" distB="0" distL="114300" distR="114300" simplePos="0" relativeHeight="251716608" behindDoc="0" locked="0" layoutInCell="1" allowOverlap="1" wp14:anchorId="65D53BED" wp14:editId="4068D0D6">
                <wp:simplePos x="0" y="0"/>
                <wp:positionH relativeFrom="column">
                  <wp:posOffset>1983105</wp:posOffset>
                </wp:positionH>
                <wp:positionV relativeFrom="paragraph">
                  <wp:posOffset>128905</wp:posOffset>
                </wp:positionV>
                <wp:extent cx="1258570" cy="213360"/>
                <wp:effectExtent l="11430" t="15240" r="15875" b="19050"/>
                <wp:wrapNone/>
                <wp:docPr id="8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21336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099E6" id="AutoShape 71" o:spid="_x0000_s1026" style="position:absolute;margin-left:156.15pt;margin-top:10.15pt;width:99.1pt;height:16.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" filled="f" strokecolor="red" strokeweight="1.75pt"/>
            </w:pict>
          </mc:Fallback>
        </mc:AlternateContent>
      </w:r>
    </w:p>
    <w:p w14:paraId="2053B891" w14:textId="77777777" w:rsidR="009E31C7" w:rsidRDefault="008C6AF4" w:rsidP="00DE7B1C">
      <w:pPr>
        <w:ind w:left="432"/>
        <w:rPr>
          <w:b/>
          <w:kern w:val="28"/>
        </w:rPr>
      </w:pPr>
      <w:r>
        <w:rPr>
          <w:b/>
          <w:noProof/>
          <w:kern w:val="28"/>
        </w:rPr>
        <mc:AlternateContent>
          <mc:Choice Requires="wps">
            <w:drawing>
              <wp:anchor distT="0" distB="0" distL="114300" distR="114300" simplePos="0" relativeHeight="251719680" behindDoc="0" locked="0" layoutInCell="1" allowOverlap="1" wp14:anchorId="10207524" wp14:editId="483A9FEC">
                <wp:simplePos x="0" y="0"/>
                <wp:positionH relativeFrom="column">
                  <wp:posOffset>5203190</wp:posOffset>
                </wp:positionH>
                <wp:positionV relativeFrom="paragraph">
                  <wp:posOffset>469900</wp:posOffset>
                </wp:positionV>
                <wp:extent cx="985520" cy="581660"/>
                <wp:effectExtent l="12065" t="16510" r="12065" b="11430"/>
                <wp:wrapNone/>
                <wp:docPr id="8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8166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3055A" id="AutoShape 75" o:spid="_x0000_s1026" style="position:absolute;margin-left:409.7pt;margin-top:37pt;width:77.6pt;height:4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" filled="f" strokecolor="red" strokeweight="1.75pt"/>
            </w:pict>
          </mc:Fallback>
        </mc:AlternateContent>
      </w:r>
      <w:r>
        <w:rPr>
          <w:b/>
          <w:noProof/>
          <w:kern w:val="28"/>
        </w:rPr>
        <mc:AlternateContent>
          <mc:Choice Requires="wps">
            <w:drawing>
              <wp:anchor distT="0" distB="0" distL="114300" distR="114300" simplePos="0" relativeHeight="251717632" behindDoc="0" locked="0" layoutInCell="1" allowOverlap="1" wp14:anchorId="0C160345" wp14:editId="43881C13">
                <wp:simplePos x="0" y="0"/>
                <wp:positionH relativeFrom="column">
                  <wp:posOffset>3241675</wp:posOffset>
                </wp:positionH>
                <wp:positionV relativeFrom="paragraph">
                  <wp:posOffset>101600</wp:posOffset>
                </wp:positionV>
                <wp:extent cx="1652270" cy="0"/>
                <wp:effectExtent l="12700" t="67310" r="20955" b="66040"/>
                <wp:wrapNone/>
                <wp:docPr id="8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098B5" id="AutoShape 72" o:spid="_x0000_s1026" type="#_x0000_t32" style="position:absolute;margin-left:255.25pt;margin-top:8pt;width:130.1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" strokecolor="red" strokeweight="1.75pt">
                <v:stroke endarrow="block"/>
              </v:shape>
            </w:pict>
          </mc:Fallback>
        </mc:AlternateContent>
      </w:r>
      <w:r w:rsidR="002201FC" w:rsidRPr="002201FC">
        <w:rPr>
          <w:b/>
          <w:noProof/>
          <w:kern w:val="28"/>
        </w:rPr>
        <w:drawing>
          <wp:inline distT="0" distB="0" distL="0" distR="0" wp14:anchorId="57A9CC9C" wp14:editId="281B4FFE">
            <wp:extent cx="5943600" cy="1188720"/>
            <wp:effectExtent l="19050" t="19050" r="19050" b="11430"/>
            <wp:docPr id="16" name="Picture 8"/>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43" cstate="print"/>
                    <a:srcRect t="2395"/>
                    <a:stretch>
                      <a:fillRect/>
                    </a:stretch>
                  </pic:blipFill>
                  <pic:spPr bwMode="auto">
                    <a:xfrm>
                      <a:off x="0" y="0"/>
                      <a:ext cx="5943600" cy="1188720"/>
                    </a:xfrm>
                    <a:prstGeom prst="rect">
                      <a:avLst/>
                    </a:prstGeom>
                    <a:noFill/>
                    <a:ln w="9525">
                      <a:solidFill>
                        <a:schemeClr val="bg1">
                          <a:lumMod val="50000"/>
                        </a:schemeClr>
                      </a:solidFill>
                      <a:miter lim="800000"/>
                      <a:headEnd/>
                      <a:tailEnd/>
                    </a:ln>
                  </pic:spPr>
                </pic:pic>
              </a:graphicData>
            </a:graphic>
          </wp:inline>
        </w:drawing>
      </w:r>
    </w:p>
    <w:p w14:paraId="46DC64DF" w14:textId="77777777" w:rsidR="009E31C7" w:rsidRPr="002201FC" w:rsidRDefault="009E31C7" w:rsidP="00DE7B1C">
      <w:pPr>
        <w:ind w:left="432"/>
        <w:rPr>
          <w:kern w:val="28"/>
        </w:rPr>
      </w:pPr>
    </w:p>
    <w:p w14:paraId="1016A2D2" w14:textId="77777777" w:rsidR="009D455D" w:rsidRPr="002201FC" w:rsidRDefault="009D455D" w:rsidP="00B33AE3">
      <w:pPr>
        <w:pStyle w:val="Heading3"/>
        <w:rPr>
          <w:kern w:val="28"/>
        </w:rPr>
      </w:pPr>
      <w:bookmarkStart w:id="27" w:name="_Toc127860008"/>
      <w:r w:rsidRPr="002201FC">
        <w:rPr>
          <w:kern w:val="28"/>
        </w:rPr>
        <w:t xml:space="preserve">If single </w:t>
      </w:r>
      <w:r>
        <w:rPr>
          <w:kern w:val="28"/>
        </w:rPr>
        <w:t>physical component</w:t>
      </w:r>
      <w:r w:rsidRPr="002201FC">
        <w:rPr>
          <w:kern w:val="28"/>
        </w:rPr>
        <w:t xml:space="preserve"> and not OOS:</w:t>
      </w:r>
      <w:bookmarkEnd w:id="27"/>
    </w:p>
    <w:p w14:paraId="4F7103AB" w14:textId="77777777" w:rsidR="009D455D" w:rsidRPr="002201FC" w:rsidRDefault="009D455D" w:rsidP="00B42359">
      <w:pPr>
        <w:numPr>
          <w:ilvl w:val="1"/>
          <w:numId w:val="11"/>
        </w:numPr>
        <w:rPr>
          <w:kern w:val="28"/>
        </w:rPr>
      </w:pPr>
      <w:r w:rsidRPr="002201FC">
        <w:rPr>
          <w:kern w:val="28"/>
        </w:rPr>
        <w:t>Must enter how many MW the unit is reduced</w:t>
      </w:r>
    </w:p>
    <w:p w14:paraId="3DA6857F" w14:textId="77777777" w:rsidR="009D455D" w:rsidRPr="002201FC" w:rsidRDefault="009D455D" w:rsidP="00B42359">
      <w:pPr>
        <w:numPr>
          <w:ilvl w:val="1"/>
          <w:numId w:val="11"/>
        </w:numPr>
        <w:rPr>
          <w:kern w:val="28"/>
        </w:rPr>
      </w:pPr>
      <w:r w:rsidRPr="002201FC">
        <w:rPr>
          <w:kern w:val="28"/>
        </w:rPr>
        <w:t xml:space="preserve">NOT what the unit is </w:t>
      </w:r>
      <w:r w:rsidRPr="002201FC">
        <w:rPr>
          <w:i/>
          <w:iCs/>
          <w:kern w:val="28"/>
        </w:rPr>
        <w:t>reduced to</w:t>
      </w:r>
      <w:r w:rsidRPr="002201FC">
        <w:rPr>
          <w:kern w:val="28"/>
        </w:rPr>
        <w:t xml:space="preserve"> </w:t>
      </w:r>
    </w:p>
    <w:p w14:paraId="385C32D4" w14:textId="77777777" w:rsidR="002201FC" w:rsidRPr="002201FC" w:rsidRDefault="002201FC" w:rsidP="00B42359">
      <w:pPr>
        <w:pStyle w:val="ListParagraph"/>
        <w:numPr>
          <w:ilvl w:val="1"/>
          <w:numId w:val="11"/>
        </w:numPr>
        <w:rPr>
          <w:kern w:val="28"/>
        </w:rPr>
      </w:pPr>
      <w:r w:rsidRPr="002201FC">
        <w:rPr>
          <w:kern w:val="28"/>
        </w:rPr>
        <w:t>EcoMax is calculated value, 222.222 - 100 = 122.222</w:t>
      </w:r>
    </w:p>
    <w:p w14:paraId="4416B2C0" w14:textId="77777777" w:rsidR="002201FC" w:rsidRDefault="008C6AF4" w:rsidP="002201FC">
      <w:pPr>
        <w:ind w:left="432"/>
        <w:rPr>
          <w:b/>
          <w:kern w:val="28"/>
        </w:rPr>
      </w:pPr>
      <w:r>
        <w:rPr>
          <w:b/>
          <w:noProof/>
          <w:kern w:val="28"/>
        </w:rPr>
        <mc:AlternateContent>
          <mc:Choice Requires="wps">
            <w:drawing>
              <wp:anchor distT="0" distB="0" distL="114300" distR="114300" simplePos="0" relativeHeight="251723776" behindDoc="0" locked="0" layoutInCell="1" allowOverlap="1" wp14:anchorId="3AD89C84" wp14:editId="22F9343E">
                <wp:simplePos x="0" y="0"/>
                <wp:positionH relativeFrom="column">
                  <wp:posOffset>5179060</wp:posOffset>
                </wp:positionH>
                <wp:positionV relativeFrom="paragraph">
                  <wp:posOffset>485775</wp:posOffset>
                </wp:positionV>
                <wp:extent cx="985520" cy="391795"/>
                <wp:effectExtent l="16510" t="20320" r="17145" b="16510"/>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39179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CCBE3" id="AutoShape 79" o:spid="_x0000_s1026" style="position:absolute;margin-left:407.8pt;margin-top:38.25pt;width:77.6pt;height:3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" filled="f" strokecolor="red" strokeweight="1.75pt"/>
            </w:pict>
          </mc:Fallback>
        </mc:AlternateContent>
      </w:r>
      <w:r>
        <w:rPr>
          <w:b/>
          <w:noProof/>
          <w:kern w:val="28"/>
        </w:rPr>
        <mc:AlternateContent>
          <mc:Choice Requires="wps">
            <w:drawing>
              <wp:anchor distT="0" distB="0" distL="114300" distR="114300" simplePos="0" relativeHeight="251722752" behindDoc="0" locked="0" layoutInCell="1" allowOverlap="1" wp14:anchorId="4D560284" wp14:editId="77AB738B">
                <wp:simplePos x="0" y="0"/>
                <wp:positionH relativeFrom="column">
                  <wp:posOffset>4893945</wp:posOffset>
                </wp:positionH>
                <wp:positionV relativeFrom="paragraph">
                  <wp:posOffset>-1270</wp:posOffset>
                </wp:positionV>
                <wp:extent cx="1258570" cy="356235"/>
                <wp:effectExtent l="17145" t="19050" r="19685" b="15240"/>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35623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5331" id="AutoShape 78" o:spid="_x0000_s1026" style="position:absolute;margin-left:385.35pt;margin-top:-.1pt;width:99.1pt;height:2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" filled="f" strokecolor="red" strokeweight="1.75pt"/>
            </w:pict>
          </mc:Fallback>
        </mc:AlternateContent>
      </w:r>
      <w:r w:rsidR="002201FC" w:rsidRPr="002201FC">
        <w:rPr>
          <w:b/>
          <w:noProof/>
          <w:kern w:val="28"/>
        </w:rPr>
        <w:drawing>
          <wp:inline distT="0" distB="0" distL="0" distR="0" wp14:anchorId="077C836D" wp14:editId="4ECA9DAD">
            <wp:extent cx="5943600" cy="1039495"/>
            <wp:effectExtent l="19050" t="19050" r="19050" b="27305"/>
            <wp:docPr id="17" name="Picture 9"/>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44" cstate="print"/>
                    <a:srcRect t="3401"/>
                    <a:stretch>
                      <a:fillRect/>
                    </a:stretch>
                  </pic:blipFill>
                  <pic:spPr bwMode="auto">
                    <a:xfrm>
                      <a:off x="0" y="0"/>
                      <a:ext cx="5943600" cy="1039495"/>
                    </a:xfrm>
                    <a:prstGeom prst="rect">
                      <a:avLst/>
                    </a:prstGeom>
                    <a:noFill/>
                    <a:ln w="9525">
                      <a:solidFill>
                        <a:schemeClr val="bg1">
                          <a:lumMod val="50000"/>
                        </a:schemeClr>
                      </a:solidFill>
                      <a:miter lim="800000"/>
                      <a:headEnd/>
                      <a:tailEnd/>
                    </a:ln>
                  </pic:spPr>
                </pic:pic>
              </a:graphicData>
            </a:graphic>
          </wp:inline>
        </w:drawing>
      </w:r>
    </w:p>
    <w:p w14:paraId="35D45162" w14:textId="77777777" w:rsidR="00042561" w:rsidRDefault="00042561">
      <w:pPr>
        <w:rPr>
          <w:b/>
          <w:kern w:val="28"/>
        </w:rPr>
      </w:pPr>
      <w:r>
        <w:rPr>
          <w:b/>
          <w:kern w:val="28"/>
        </w:rPr>
        <w:br w:type="page"/>
      </w:r>
    </w:p>
    <w:p w14:paraId="2D42EA14" w14:textId="77777777" w:rsidR="002201FC" w:rsidRDefault="002201FC" w:rsidP="002201FC">
      <w:pPr>
        <w:ind w:left="432"/>
        <w:rPr>
          <w:b/>
          <w:kern w:val="28"/>
        </w:rPr>
      </w:pPr>
    </w:p>
    <w:p w14:paraId="7B1AD40F" w14:textId="77777777" w:rsidR="009D455D" w:rsidRPr="002201FC" w:rsidRDefault="009D455D" w:rsidP="00B33AE3">
      <w:pPr>
        <w:pStyle w:val="Heading3"/>
        <w:rPr>
          <w:kern w:val="28"/>
        </w:rPr>
      </w:pPr>
      <w:bookmarkStart w:id="28" w:name="_Toc127860009"/>
      <w:r w:rsidRPr="002201FC">
        <w:rPr>
          <w:kern w:val="28"/>
        </w:rPr>
        <w:t xml:space="preserve">If multiple </w:t>
      </w:r>
      <w:r>
        <w:rPr>
          <w:kern w:val="28"/>
        </w:rPr>
        <w:t>physical components</w:t>
      </w:r>
      <w:r w:rsidRPr="002201FC">
        <w:rPr>
          <w:kern w:val="28"/>
        </w:rPr>
        <w:t xml:space="preserve"> and not all OOS:</w:t>
      </w:r>
      <w:bookmarkEnd w:id="28"/>
    </w:p>
    <w:p w14:paraId="4F4638A3" w14:textId="77777777" w:rsidR="009D455D" w:rsidRPr="002201FC" w:rsidRDefault="009D455D" w:rsidP="00B42359">
      <w:pPr>
        <w:numPr>
          <w:ilvl w:val="1"/>
          <w:numId w:val="12"/>
        </w:numPr>
        <w:rPr>
          <w:kern w:val="28"/>
        </w:rPr>
      </w:pPr>
      <w:r w:rsidRPr="002201FC">
        <w:rPr>
          <w:kern w:val="28"/>
        </w:rPr>
        <w:t xml:space="preserve">Must enter how many </w:t>
      </w:r>
      <w:r w:rsidR="00042561">
        <w:rPr>
          <w:kern w:val="28"/>
        </w:rPr>
        <w:t>megawatts (MW) each individual U</w:t>
      </w:r>
      <w:r w:rsidRPr="002201FC">
        <w:rPr>
          <w:kern w:val="28"/>
        </w:rPr>
        <w:t>nit is reduced</w:t>
      </w:r>
    </w:p>
    <w:p w14:paraId="53F7A25A" w14:textId="77777777" w:rsidR="009D455D" w:rsidRPr="002201FC" w:rsidRDefault="00042561" w:rsidP="00B42359">
      <w:pPr>
        <w:numPr>
          <w:ilvl w:val="1"/>
          <w:numId w:val="12"/>
        </w:numPr>
        <w:rPr>
          <w:kern w:val="28"/>
        </w:rPr>
      </w:pPr>
      <w:r>
        <w:rPr>
          <w:kern w:val="28"/>
        </w:rPr>
        <w:t>If Unit not impacted then</w:t>
      </w:r>
      <w:r w:rsidR="009D455D" w:rsidRPr="002201FC">
        <w:rPr>
          <w:kern w:val="28"/>
        </w:rPr>
        <w:t xml:space="preserve"> Reduction = 0 MW</w:t>
      </w:r>
    </w:p>
    <w:p w14:paraId="5E1C2811" w14:textId="77777777" w:rsidR="009D455D" w:rsidRPr="002201FC" w:rsidRDefault="00042561" w:rsidP="00B42359">
      <w:pPr>
        <w:numPr>
          <w:ilvl w:val="1"/>
          <w:numId w:val="12"/>
        </w:numPr>
        <w:rPr>
          <w:kern w:val="28"/>
        </w:rPr>
      </w:pPr>
      <w:r>
        <w:rPr>
          <w:kern w:val="28"/>
        </w:rPr>
        <w:t>If U</w:t>
      </w:r>
      <w:r w:rsidR="009D455D" w:rsidRPr="002201FC">
        <w:rPr>
          <w:kern w:val="28"/>
        </w:rPr>
        <w:t>nit is OOS use</w:t>
      </w:r>
      <w:r>
        <w:rPr>
          <w:kern w:val="28"/>
        </w:rPr>
        <w:t>r must define how many MW that U</w:t>
      </w:r>
      <w:r w:rsidR="009D455D" w:rsidRPr="002201FC">
        <w:rPr>
          <w:kern w:val="28"/>
        </w:rPr>
        <w:t>nit is reduced</w:t>
      </w:r>
    </w:p>
    <w:p w14:paraId="7939F80D" w14:textId="77777777" w:rsidR="009D455D" w:rsidRPr="002201FC" w:rsidRDefault="009D455D" w:rsidP="00B42359">
      <w:pPr>
        <w:numPr>
          <w:ilvl w:val="2"/>
          <w:numId w:val="12"/>
        </w:numPr>
        <w:rPr>
          <w:kern w:val="28"/>
        </w:rPr>
      </w:pPr>
      <w:r w:rsidRPr="002201FC">
        <w:rPr>
          <w:kern w:val="28"/>
        </w:rPr>
        <w:t>0 MW is not a valid entry for OOS</w:t>
      </w:r>
    </w:p>
    <w:p w14:paraId="3FEE0FCC" w14:textId="77777777" w:rsidR="002201FC" w:rsidRDefault="008C6AF4" w:rsidP="002201FC">
      <w:pPr>
        <w:ind w:left="432"/>
        <w:rPr>
          <w:b/>
          <w:kern w:val="28"/>
        </w:rPr>
      </w:pPr>
      <w:r>
        <w:rPr>
          <w:b/>
          <w:noProof/>
          <w:kern w:val="28"/>
        </w:rPr>
        <mc:AlternateContent>
          <mc:Choice Requires="wps">
            <w:drawing>
              <wp:anchor distT="0" distB="0" distL="114300" distR="114300" simplePos="0" relativeHeight="251724800" behindDoc="0" locked="0" layoutInCell="1" allowOverlap="1" wp14:anchorId="4E0FCEB6" wp14:editId="4F7A064A">
                <wp:simplePos x="0" y="0"/>
                <wp:positionH relativeFrom="column">
                  <wp:posOffset>2007235</wp:posOffset>
                </wp:positionH>
                <wp:positionV relativeFrom="paragraph">
                  <wp:posOffset>13970</wp:posOffset>
                </wp:positionV>
                <wp:extent cx="1258570" cy="213360"/>
                <wp:effectExtent l="16510" t="14605" r="20320" b="19685"/>
                <wp:wrapNone/>
                <wp:docPr id="7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21336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5F0BF" id="AutoShape 80" o:spid="_x0000_s1026" style="position:absolute;margin-left:158.05pt;margin-top:1.1pt;width:99.1pt;height:1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" filled="f" strokecolor="red" strokeweight="1.75pt"/>
            </w:pict>
          </mc:Fallback>
        </mc:AlternateContent>
      </w:r>
      <w:r>
        <w:rPr>
          <w:b/>
          <w:noProof/>
          <w:kern w:val="28"/>
        </w:rPr>
        <mc:AlternateContent>
          <mc:Choice Requires="wps">
            <w:drawing>
              <wp:anchor distT="0" distB="0" distL="114300" distR="114300" simplePos="0" relativeHeight="251727872" behindDoc="0" locked="0" layoutInCell="1" allowOverlap="1" wp14:anchorId="17502D7C" wp14:editId="79EDB766">
                <wp:simplePos x="0" y="0"/>
                <wp:positionH relativeFrom="column">
                  <wp:posOffset>3265805</wp:posOffset>
                </wp:positionH>
                <wp:positionV relativeFrom="paragraph">
                  <wp:posOffset>132715</wp:posOffset>
                </wp:positionV>
                <wp:extent cx="1652270" cy="635"/>
                <wp:effectExtent l="17780" t="66675" r="25400" b="66040"/>
                <wp:wrapNone/>
                <wp:docPr id="7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63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2261F" id="AutoShape 83" o:spid="_x0000_s1026" type="#_x0000_t32" style="position:absolute;margin-left:257.15pt;margin-top:10.45pt;width:130.1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" strokecolor="red" strokeweight="1.75pt">
                <v:stroke endarrow="block"/>
              </v:shape>
            </w:pict>
          </mc:Fallback>
        </mc:AlternateContent>
      </w:r>
      <w:r>
        <w:rPr>
          <w:b/>
          <w:noProof/>
          <w:kern w:val="28"/>
        </w:rPr>
        <mc:AlternateContent>
          <mc:Choice Requires="wps">
            <w:drawing>
              <wp:anchor distT="0" distB="0" distL="114300" distR="114300" simplePos="0" relativeHeight="251725824" behindDoc="0" locked="0" layoutInCell="1" allowOverlap="1" wp14:anchorId="2FA1BD97" wp14:editId="6AF3154E">
                <wp:simplePos x="0" y="0"/>
                <wp:positionH relativeFrom="column">
                  <wp:posOffset>4954270</wp:posOffset>
                </wp:positionH>
                <wp:positionV relativeFrom="paragraph">
                  <wp:posOffset>13970</wp:posOffset>
                </wp:positionV>
                <wp:extent cx="1258570" cy="356235"/>
                <wp:effectExtent l="20320" t="14605" r="16510" b="19685"/>
                <wp:wrapNone/>
                <wp:docPr id="7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35623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A4C28" id="AutoShape 81" o:spid="_x0000_s1026" style="position:absolute;margin-left:390.1pt;margin-top:1.1pt;width:99.1pt;height:2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" filled="f" strokecolor="red" strokeweight="1.75pt"/>
            </w:pict>
          </mc:Fallback>
        </mc:AlternateContent>
      </w:r>
      <w:r>
        <w:rPr>
          <w:b/>
          <w:noProof/>
          <w:kern w:val="28"/>
        </w:rPr>
        <mc:AlternateContent>
          <mc:Choice Requires="wps">
            <w:drawing>
              <wp:anchor distT="0" distB="0" distL="114300" distR="114300" simplePos="0" relativeHeight="251726848" behindDoc="0" locked="0" layoutInCell="1" allowOverlap="1" wp14:anchorId="0A854E2C" wp14:editId="371492C6">
                <wp:simplePos x="0" y="0"/>
                <wp:positionH relativeFrom="column">
                  <wp:posOffset>5262880</wp:posOffset>
                </wp:positionH>
                <wp:positionV relativeFrom="paragraph">
                  <wp:posOffset>500380</wp:posOffset>
                </wp:positionV>
                <wp:extent cx="985520" cy="534035"/>
                <wp:effectExtent l="14605" t="15240" r="19050" b="12700"/>
                <wp:wrapNone/>
                <wp:docPr id="7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3403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99429" id="AutoShape 82" o:spid="_x0000_s1026" style="position:absolute;margin-left:414.4pt;margin-top:39.4pt;width:77.6pt;height:4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" filled="f" strokecolor="red" strokeweight="1.75pt"/>
            </w:pict>
          </mc:Fallback>
        </mc:AlternateContent>
      </w:r>
      <w:r w:rsidR="002201FC" w:rsidRPr="002201FC">
        <w:rPr>
          <w:b/>
          <w:noProof/>
          <w:kern w:val="28"/>
        </w:rPr>
        <w:drawing>
          <wp:inline distT="0" distB="0" distL="0" distR="0" wp14:anchorId="2B4F96E3" wp14:editId="275C5DF4">
            <wp:extent cx="5943600" cy="1177290"/>
            <wp:effectExtent l="19050" t="19050" r="19050" b="22860"/>
            <wp:docPr id="19" name="Picture 10"/>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45" cstate="print"/>
                    <a:srcRect t="4142"/>
                    <a:stretch>
                      <a:fillRect/>
                    </a:stretch>
                  </pic:blipFill>
                  <pic:spPr bwMode="auto">
                    <a:xfrm>
                      <a:off x="0" y="0"/>
                      <a:ext cx="5943600" cy="1177290"/>
                    </a:xfrm>
                    <a:prstGeom prst="rect">
                      <a:avLst/>
                    </a:prstGeom>
                    <a:noFill/>
                    <a:ln w="9525">
                      <a:solidFill>
                        <a:schemeClr val="bg1">
                          <a:lumMod val="50000"/>
                        </a:schemeClr>
                      </a:solidFill>
                      <a:miter lim="800000"/>
                      <a:headEnd/>
                      <a:tailEnd/>
                    </a:ln>
                  </pic:spPr>
                </pic:pic>
              </a:graphicData>
            </a:graphic>
          </wp:inline>
        </w:drawing>
      </w:r>
    </w:p>
    <w:p w14:paraId="2AE0CF5D" w14:textId="77777777" w:rsidR="002201FC" w:rsidRPr="002201FC" w:rsidRDefault="002201FC" w:rsidP="002201FC">
      <w:pPr>
        <w:ind w:left="432"/>
        <w:rPr>
          <w:kern w:val="28"/>
        </w:rPr>
      </w:pPr>
    </w:p>
    <w:p w14:paraId="0D7FFCDA" w14:textId="77777777" w:rsidR="00042561" w:rsidRDefault="00042561">
      <w:pPr>
        <w:rPr>
          <w:kern w:val="28"/>
        </w:rPr>
      </w:pPr>
    </w:p>
    <w:p w14:paraId="0213F76A" w14:textId="77777777" w:rsidR="009D455D" w:rsidRPr="002201FC" w:rsidRDefault="009D455D" w:rsidP="009D455D">
      <w:pPr>
        <w:ind w:left="360"/>
        <w:rPr>
          <w:kern w:val="28"/>
        </w:rPr>
      </w:pPr>
      <w:r>
        <w:rPr>
          <w:kern w:val="28"/>
        </w:rPr>
        <w:t xml:space="preserve">Another variation of </w:t>
      </w:r>
      <w:r w:rsidR="00042561">
        <w:rPr>
          <w:kern w:val="28"/>
        </w:rPr>
        <w:t xml:space="preserve">the </w:t>
      </w:r>
      <w:r>
        <w:rPr>
          <w:kern w:val="28"/>
        </w:rPr>
        <w:t xml:space="preserve">scenario where there are </w:t>
      </w:r>
      <w:r w:rsidRPr="002201FC">
        <w:rPr>
          <w:kern w:val="28"/>
        </w:rPr>
        <w:t xml:space="preserve">multiple </w:t>
      </w:r>
      <w:r>
        <w:rPr>
          <w:kern w:val="28"/>
        </w:rPr>
        <w:t>physical components</w:t>
      </w:r>
      <w:r w:rsidRPr="002201FC">
        <w:rPr>
          <w:kern w:val="28"/>
        </w:rPr>
        <w:t xml:space="preserve"> and not all OOS</w:t>
      </w:r>
      <w:r w:rsidR="00042561">
        <w:rPr>
          <w:kern w:val="28"/>
        </w:rPr>
        <w:t xml:space="preserve"> is shown below</w:t>
      </w:r>
      <w:r w:rsidRPr="002201FC">
        <w:rPr>
          <w:kern w:val="28"/>
        </w:rPr>
        <w:t>:</w:t>
      </w:r>
    </w:p>
    <w:p w14:paraId="5307442C" w14:textId="77777777" w:rsidR="009D455D" w:rsidRPr="002201FC" w:rsidRDefault="009D455D" w:rsidP="00B42359">
      <w:pPr>
        <w:numPr>
          <w:ilvl w:val="1"/>
          <w:numId w:val="13"/>
        </w:numPr>
        <w:rPr>
          <w:kern w:val="28"/>
        </w:rPr>
      </w:pPr>
      <w:r w:rsidRPr="002201FC">
        <w:rPr>
          <w:kern w:val="28"/>
        </w:rPr>
        <w:t>MW entry field not pres</w:t>
      </w:r>
      <w:r w:rsidR="00042561">
        <w:rPr>
          <w:kern w:val="28"/>
        </w:rPr>
        <w:t>ent if OOS is applied to first U</w:t>
      </w:r>
      <w:r w:rsidRPr="002201FC">
        <w:rPr>
          <w:kern w:val="28"/>
        </w:rPr>
        <w:t>nit selected</w:t>
      </w:r>
    </w:p>
    <w:p w14:paraId="58CF1B56" w14:textId="77777777" w:rsidR="009D455D" w:rsidRPr="002201FC" w:rsidRDefault="009D455D" w:rsidP="00B42359">
      <w:pPr>
        <w:numPr>
          <w:ilvl w:val="1"/>
          <w:numId w:val="13"/>
        </w:numPr>
        <w:rPr>
          <w:kern w:val="28"/>
        </w:rPr>
      </w:pPr>
      <w:r w:rsidRPr="002201FC">
        <w:rPr>
          <w:kern w:val="28"/>
        </w:rPr>
        <w:t>Calculated va</w:t>
      </w:r>
      <w:r w:rsidR="00042561">
        <w:rPr>
          <w:kern w:val="28"/>
        </w:rPr>
        <w:t>lues will not appear until ALL U</w:t>
      </w:r>
      <w:r w:rsidRPr="002201FC">
        <w:rPr>
          <w:kern w:val="28"/>
        </w:rPr>
        <w:t>nits have MW entry</w:t>
      </w:r>
    </w:p>
    <w:p w14:paraId="1C588A6F" w14:textId="77777777" w:rsidR="002201FC" w:rsidRPr="002201FC" w:rsidRDefault="008C6AF4" w:rsidP="002201FC">
      <w:pPr>
        <w:ind w:left="1080"/>
        <w:rPr>
          <w:kern w:val="28"/>
        </w:rPr>
      </w:pPr>
      <w:r>
        <w:rPr>
          <w:b/>
          <w:noProof/>
          <w:kern w:val="28"/>
        </w:rPr>
        <mc:AlternateContent>
          <mc:Choice Requires="wps">
            <w:drawing>
              <wp:anchor distT="0" distB="0" distL="114300" distR="114300" simplePos="0" relativeHeight="251729920" behindDoc="0" locked="0" layoutInCell="1" allowOverlap="1" wp14:anchorId="1D8D2B2A" wp14:editId="4BBDB5B6">
                <wp:simplePos x="0" y="0"/>
                <wp:positionH relativeFrom="column">
                  <wp:posOffset>4916170</wp:posOffset>
                </wp:positionH>
                <wp:positionV relativeFrom="paragraph">
                  <wp:posOffset>132080</wp:posOffset>
                </wp:positionV>
                <wp:extent cx="1258570" cy="356235"/>
                <wp:effectExtent l="20320" t="18415" r="16510" b="15875"/>
                <wp:wrapNone/>
                <wp:docPr id="7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35623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265D9" id="AutoShape 85" o:spid="_x0000_s1026" style="position:absolute;margin-left:387.1pt;margin-top:10.4pt;width:99.1pt;height:2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" filled="f" strokecolor="red" strokeweight="1.75pt"/>
            </w:pict>
          </mc:Fallback>
        </mc:AlternateContent>
      </w:r>
    </w:p>
    <w:p w14:paraId="0BC39626" w14:textId="77777777" w:rsidR="002201FC" w:rsidRPr="002201FC" w:rsidRDefault="008C6AF4" w:rsidP="002201FC">
      <w:pPr>
        <w:ind w:left="432"/>
        <w:rPr>
          <w:kern w:val="28"/>
        </w:rPr>
      </w:pPr>
      <w:r>
        <w:rPr>
          <w:b/>
          <w:noProof/>
          <w:kern w:val="28"/>
        </w:rPr>
        <mc:AlternateContent>
          <mc:Choice Requires="wps">
            <w:drawing>
              <wp:anchor distT="0" distB="0" distL="114300" distR="114300" simplePos="0" relativeHeight="251730944" behindDoc="0" locked="0" layoutInCell="1" allowOverlap="1" wp14:anchorId="47F0DD96" wp14:editId="7E718E7E">
                <wp:simplePos x="0" y="0"/>
                <wp:positionH relativeFrom="column">
                  <wp:posOffset>5261610</wp:posOffset>
                </wp:positionH>
                <wp:positionV relativeFrom="paragraph">
                  <wp:posOffset>497205</wp:posOffset>
                </wp:positionV>
                <wp:extent cx="985520" cy="534035"/>
                <wp:effectExtent l="13335" t="15240" r="20320" b="12700"/>
                <wp:wrapNone/>
                <wp:docPr id="7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534035"/>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1D75" id="AutoShape 86" o:spid="_x0000_s1026" style="position:absolute;margin-left:414.3pt;margin-top:39.15pt;width:77.6pt;height:4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" filled="f" strokecolor="red" strokeweight="1.75pt"/>
            </w:pict>
          </mc:Fallback>
        </mc:AlternateContent>
      </w:r>
      <w:r w:rsidR="002201FC" w:rsidRPr="002201FC">
        <w:rPr>
          <w:noProof/>
          <w:kern w:val="28"/>
        </w:rPr>
        <w:drawing>
          <wp:inline distT="0" distB="0" distL="0" distR="0" wp14:anchorId="65747128" wp14:editId="3F25EF43">
            <wp:extent cx="5943600" cy="994410"/>
            <wp:effectExtent l="19050" t="19050" r="19050" b="15240"/>
            <wp:docPr id="23" name="Picture 11"/>
            <wp:cNvGraphicFramePr/>
            <a:graphic xmlns:a="http://schemas.openxmlformats.org/drawingml/2006/main">
              <a:graphicData uri="http://schemas.openxmlformats.org/drawingml/2006/picture">
                <pic:pic xmlns:pic="http://schemas.openxmlformats.org/drawingml/2006/picture">
                  <pic:nvPicPr>
                    <pic:cNvPr id="72709" name="Picture 5"/>
                    <pic:cNvPicPr>
                      <a:picLocks noChangeAspect="1" noChangeArrowheads="1"/>
                    </pic:cNvPicPr>
                  </pic:nvPicPr>
                  <pic:blipFill>
                    <a:blip r:embed="rId46" cstate="print"/>
                    <a:srcRect t="3571"/>
                    <a:stretch>
                      <a:fillRect/>
                    </a:stretch>
                  </pic:blipFill>
                  <pic:spPr bwMode="auto">
                    <a:xfrm>
                      <a:off x="0" y="0"/>
                      <a:ext cx="5943600" cy="994410"/>
                    </a:xfrm>
                    <a:prstGeom prst="rect">
                      <a:avLst/>
                    </a:prstGeom>
                    <a:noFill/>
                    <a:ln w="9525">
                      <a:solidFill>
                        <a:schemeClr val="bg1">
                          <a:lumMod val="50000"/>
                        </a:schemeClr>
                      </a:solidFill>
                      <a:miter lim="800000"/>
                      <a:headEnd/>
                      <a:tailEnd/>
                    </a:ln>
                  </pic:spPr>
                </pic:pic>
              </a:graphicData>
            </a:graphic>
          </wp:inline>
        </w:drawing>
      </w:r>
    </w:p>
    <w:p w14:paraId="6963F0C4" w14:textId="77777777" w:rsidR="00042561" w:rsidRDefault="00042561" w:rsidP="00042561">
      <w:pPr>
        <w:ind w:left="432"/>
        <w:jc w:val="center"/>
        <w:rPr>
          <w:kern w:val="28"/>
        </w:rPr>
      </w:pPr>
    </w:p>
    <w:p w14:paraId="3A187B8D" w14:textId="77777777" w:rsidR="00042561" w:rsidRPr="002201FC" w:rsidRDefault="00042561" w:rsidP="00042561">
      <w:pPr>
        <w:ind w:left="432"/>
        <w:jc w:val="center"/>
        <w:rPr>
          <w:kern w:val="28"/>
        </w:rPr>
      </w:pPr>
      <w:r w:rsidRPr="002201FC">
        <w:rPr>
          <w:kern w:val="28"/>
        </w:rPr>
        <w:t xml:space="preserve">Tip: Always enter </w:t>
      </w:r>
      <w:r>
        <w:rPr>
          <w:kern w:val="28"/>
        </w:rPr>
        <w:t>Constraint/Commitment on u</w:t>
      </w:r>
      <w:r w:rsidRPr="002201FC">
        <w:rPr>
          <w:kern w:val="28"/>
        </w:rPr>
        <w:t xml:space="preserve">nits with Reductions BEFORE </w:t>
      </w:r>
      <w:r>
        <w:rPr>
          <w:kern w:val="28"/>
        </w:rPr>
        <w:t>u</w:t>
      </w:r>
      <w:r w:rsidRPr="002201FC">
        <w:rPr>
          <w:kern w:val="28"/>
        </w:rPr>
        <w:t xml:space="preserve">nits that are OOS </w:t>
      </w:r>
    </w:p>
    <w:p w14:paraId="58489CB9" w14:textId="77777777" w:rsidR="002201FC" w:rsidRPr="002201FC" w:rsidRDefault="002201FC" w:rsidP="002201FC">
      <w:pPr>
        <w:ind w:left="432"/>
        <w:rPr>
          <w:kern w:val="28"/>
        </w:rPr>
      </w:pPr>
    </w:p>
    <w:p w14:paraId="74B15080" w14:textId="77777777" w:rsidR="009D455D" w:rsidRDefault="009D455D" w:rsidP="00B42359">
      <w:pPr>
        <w:numPr>
          <w:ilvl w:val="1"/>
          <w:numId w:val="14"/>
        </w:numPr>
        <w:rPr>
          <w:kern w:val="28"/>
        </w:rPr>
      </w:pPr>
      <w:r w:rsidRPr="002201FC">
        <w:rPr>
          <w:kern w:val="28"/>
        </w:rPr>
        <w:t xml:space="preserve">This example would produce </w:t>
      </w:r>
      <w:r w:rsidR="00042561">
        <w:rPr>
          <w:kern w:val="28"/>
        </w:rPr>
        <w:t xml:space="preserve">an </w:t>
      </w:r>
      <w:r w:rsidRPr="002201FC">
        <w:rPr>
          <w:kern w:val="28"/>
        </w:rPr>
        <w:t xml:space="preserve">error message upon submit </w:t>
      </w:r>
    </w:p>
    <w:p w14:paraId="516A42E6" w14:textId="77777777" w:rsidR="009D455D" w:rsidRDefault="009D455D" w:rsidP="009D455D">
      <w:pPr>
        <w:rPr>
          <w:kern w:val="28"/>
        </w:rPr>
      </w:pPr>
    </w:p>
    <w:p w14:paraId="749549E4" w14:textId="77777777" w:rsidR="002201FC" w:rsidRPr="002201FC" w:rsidRDefault="002201FC" w:rsidP="002201FC">
      <w:pPr>
        <w:ind w:left="432"/>
        <w:jc w:val="center"/>
        <w:rPr>
          <w:kern w:val="28"/>
        </w:rPr>
      </w:pPr>
      <w:r w:rsidRPr="002201FC">
        <w:rPr>
          <w:noProof/>
          <w:kern w:val="28"/>
        </w:rPr>
        <w:drawing>
          <wp:inline distT="0" distB="0" distL="0" distR="0" wp14:anchorId="2D58AE1D" wp14:editId="3E1C6108">
            <wp:extent cx="3771900" cy="828675"/>
            <wp:effectExtent l="19050" t="0" r="0" b="0"/>
            <wp:docPr id="24" name="Picture 12"/>
            <wp:cNvGraphicFramePr/>
            <a:graphic xmlns:a="http://schemas.openxmlformats.org/drawingml/2006/main">
              <a:graphicData uri="http://schemas.openxmlformats.org/drawingml/2006/picture">
                <pic:pic xmlns:pic="http://schemas.openxmlformats.org/drawingml/2006/picture">
                  <pic:nvPicPr>
                    <pic:cNvPr id="72711" name="Picture 7"/>
                    <pic:cNvPicPr>
                      <a:picLocks noChangeAspect="1" noChangeArrowheads="1"/>
                    </pic:cNvPicPr>
                  </pic:nvPicPr>
                  <pic:blipFill>
                    <a:blip r:embed="rId47" cstate="print"/>
                    <a:srcRect/>
                    <a:stretch>
                      <a:fillRect/>
                    </a:stretch>
                  </pic:blipFill>
                  <pic:spPr bwMode="auto">
                    <a:xfrm>
                      <a:off x="0" y="0"/>
                      <a:ext cx="3771900" cy="828675"/>
                    </a:xfrm>
                    <a:prstGeom prst="rect">
                      <a:avLst/>
                    </a:prstGeom>
                    <a:noFill/>
                    <a:ln w="9525">
                      <a:noFill/>
                      <a:miter lim="800000"/>
                      <a:headEnd/>
                      <a:tailEnd/>
                    </a:ln>
                  </pic:spPr>
                </pic:pic>
              </a:graphicData>
            </a:graphic>
          </wp:inline>
        </w:drawing>
      </w:r>
    </w:p>
    <w:p w14:paraId="1E40B5F4" w14:textId="77777777" w:rsidR="002201FC" w:rsidRPr="002201FC" w:rsidRDefault="002201FC" w:rsidP="002201FC">
      <w:pPr>
        <w:ind w:left="432"/>
        <w:jc w:val="center"/>
        <w:rPr>
          <w:kern w:val="28"/>
        </w:rPr>
      </w:pPr>
    </w:p>
    <w:p w14:paraId="33910A83" w14:textId="77777777" w:rsidR="00042561" w:rsidRDefault="00042561">
      <w:pPr>
        <w:rPr>
          <w:b/>
          <w:kern w:val="28"/>
        </w:rPr>
      </w:pPr>
      <w:r>
        <w:rPr>
          <w:b/>
          <w:kern w:val="28"/>
        </w:rPr>
        <w:br w:type="page"/>
      </w:r>
    </w:p>
    <w:p w14:paraId="5E4D1842" w14:textId="77777777" w:rsidR="009D455D" w:rsidRDefault="009D455D" w:rsidP="002201FC">
      <w:pPr>
        <w:ind w:left="432"/>
        <w:jc w:val="center"/>
        <w:rPr>
          <w:b/>
          <w:kern w:val="28"/>
        </w:rPr>
      </w:pPr>
    </w:p>
    <w:p w14:paraId="4EA87F8E" w14:textId="77777777" w:rsidR="009D455D" w:rsidRPr="002201FC" w:rsidRDefault="009D455D" w:rsidP="009D455D">
      <w:pPr>
        <w:pStyle w:val="Heading2"/>
        <w:rPr>
          <w:kern w:val="28"/>
        </w:rPr>
      </w:pPr>
      <w:bookmarkStart w:id="29" w:name="_Toc127860010"/>
      <w:r>
        <w:rPr>
          <w:kern w:val="28"/>
        </w:rPr>
        <w:t>Other Fields in GOR</w:t>
      </w:r>
      <w:bookmarkEnd w:id="29"/>
    </w:p>
    <w:p w14:paraId="313253C9" w14:textId="77777777" w:rsidR="009D455D" w:rsidRDefault="009D455D" w:rsidP="009D455D">
      <w:pPr>
        <w:ind w:left="432"/>
        <w:rPr>
          <w:kern w:val="28"/>
        </w:rPr>
      </w:pPr>
    </w:p>
    <w:p w14:paraId="72C520C1" w14:textId="77777777" w:rsidR="009D455D" w:rsidRDefault="00042561" w:rsidP="009D455D">
      <w:pPr>
        <w:ind w:left="432"/>
        <w:rPr>
          <w:kern w:val="28"/>
        </w:rPr>
      </w:pPr>
      <w:r>
        <w:rPr>
          <w:kern w:val="28"/>
        </w:rPr>
        <w:t>The other fields that will be presented in the GOR form are dependent on the type of outage that is selected.</w:t>
      </w:r>
    </w:p>
    <w:p w14:paraId="0F868B0C" w14:textId="77777777" w:rsidR="00042561" w:rsidRDefault="00042561" w:rsidP="009D455D">
      <w:pPr>
        <w:ind w:left="432"/>
        <w:rPr>
          <w:kern w:val="28"/>
        </w:rPr>
      </w:pPr>
    </w:p>
    <w:p w14:paraId="3790F372" w14:textId="77777777" w:rsidR="00042561" w:rsidRDefault="00042561" w:rsidP="00042561">
      <w:pPr>
        <w:pStyle w:val="Heading3"/>
        <w:rPr>
          <w:kern w:val="28"/>
        </w:rPr>
      </w:pPr>
      <w:bookmarkStart w:id="30" w:name="_Toc127860011"/>
      <w:r>
        <w:rPr>
          <w:kern w:val="28"/>
        </w:rPr>
        <w:t>Fields Planned Outage</w:t>
      </w:r>
      <w:bookmarkEnd w:id="30"/>
    </w:p>
    <w:p w14:paraId="4ED83D12" w14:textId="77777777" w:rsidR="009D455D" w:rsidRPr="00042561" w:rsidRDefault="00042561" w:rsidP="00042561">
      <w:pPr>
        <w:ind w:left="720"/>
        <w:rPr>
          <w:kern w:val="28"/>
        </w:rPr>
      </w:pPr>
      <w:r w:rsidRPr="00042561">
        <w:rPr>
          <w:kern w:val="28"/>
        </w:rPr>
        <w:t>The following are the fields presented for a Planned Outage, showing which are required and which are optional.</w:t>
      </w:r>
    </w:p>
    <w:p w14:paraId="58ABC184" w14:textId="77777777" w:rsidR="009D455D" w:rsidRPr="00414E39" w:rsidRDefault="009D455D" w:rsidP="00042561">
      <w:pPr>
        <w:ind w:left="720"/>
        <w:jc w:val="center"/>
        <w:rPr>
          <w:rFonts w:cs="Arial"/>
          <w:b/>
          <w:kern w:val="28"/>
        </w:rPr>
      </w:pPr>
    </w:p>
    <w:tbl>
      <w:tblPr>
        <w:tblW w:w="8064" w:type="dxa"/>
        <w:tblInd w:w="1008" w:type="dxa"/>
        <w:tblCellMar>
          <w:left w:w="0" w:type="dxa"/>
          <w:right w:w="0" w:type="dxa"/>
        </w:tblCellMar>
        <w:tblLook w:val="04A0" w:firstRow="1" w:lastRow="0" w:firstColumn="1" w:lastColumn="0" w:noHBand="0" w:noVBand="1"/>
      </w:tblPr>
      <w:tblGrid>
        <w:gridCol w:w="2304"/>
        <w:gridCol w:w="5760"/>
      </w:tblGrid>
      <w:tr w:rsidR="009D455D" w:rsidRPr="00414E39" w14:paraId="58794F57" w14:textId="77777777" w:rsidTr="00042561">
        <w:trPr>
          <w:trHeight w:val="448"/>
        </w:trPr>
        <w:tc>
          <w:tcPr>
            <w:tcW w:w="230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502BC6F5" w14:textId="77777777" w:rsidR="009D455D" w:rsidRPr="00414E39" w:rsidRDefault="009D455D" w:rsidP="009D455D">
            <w:pPr>
              <w:rPr>
                <w:rFonts w:cs="Arial"/>
              </w:rPr>
            </w:pPr>
            <w:r w:rsidRPr="00414E39">
              <w:rPr>
                <w:rFonts w:cs="Arial"/>
                <w:b/>
                <w:bCs/>
                <w:color w:val="1A1818"/>
                <w:kern w:val="24"/>
              </w:rPr>
              <w:t>Outage Cause</w:t>
            </w:r>
          </w:p>
        </w:tc>
        <w:tc>
          <w:tcPr>
            <w:tcW w:w="576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3A7C9552" w14:textId="77777777" w:rsidR="009D455D" w:rsidRPr="00414E39" w:rsidRDefault="00414E39" w:rsidP="00414E39">
            <w:pPr>
              <w:rPr>
                <w:rFonts w:cs="Arial"/>
              </w:rPr>
            </w:pPr>
            <w:r w:rsidRPr="00414E39">
              <w:rPr>
                <w:rFonts w:cs="Arial"/>
                <w:color w:val="1A1818"/>
                <w:kern w:val="24"/>
              </w:rPr>
              <w:t>Selection of value is optional</w:t>
            </w:r>
            <w:r w:rsidR="009D455D" w:rsidRPr="00414E39">
              <w:rPr>
                <w:rFonts w:cs="Arial"/>
                <w:color w:val="1A1818"/>
                <w:kern w:val="24"/>
              </w:rPr>
              <w:t xml:space="preserve"> </w:t>
            </w:r>
          </w:p>
        </w:tc>
      </w:tr>
      <w:tr w:rsidR="009D455D" w:rsidRPr="00414E39" w14:paraId="427D27BE" w14:textId="77777777" w:rsidTr="00042561">
        <w:trPr>
          <w:trHeight w:val="385"/>
        </w:trPr>
        <w:tc>
          <w:tcPr>
            <w:tcW w:w="230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40E5B3AB" w14:textId="77777777" w:rsidR="009D455D" w:rsidRPr="00414E39" w:rsidRDefault="009D455D" w:rsidP="009D455D">
            <w:pPr>
              <w:rPr>
                <w:rFonts w:cs="Arial"/>
              </w:rPr>
            </w:pPr>
            <w:r w:rsidRPr="00414E39">
              <w:rPr>
                <w:rFonts w:cs="Arial"/>
                <w:b/>
                <w:bCs/>
                <w:color w:val="1A1818"/>
                <w:kern w:val="24"/>
              </w:rPr>
              <w:t>Forced Rescheduling</w:t>
            </w:r>
          </w:p>
        </w:tc>
        <w:tc>
          <w:tcPr>
            <w:tcW w:w="576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472A72A6" w14:textId="77777777" w:rsidR="009D455D" w:rsidRPr="00414E39" w:rsidRDefault="009D455D" w:rsidP="00FE4AB9">
            <w:pPr>
              <w:rPr>
                <w:rFonts w:cs="Arial"/>
              </w:rPr>
            </w:pPr>
            <w:r w:rsidRPr="00414E39">
              <w:rPr>
                <w:rFonts w:cs="Arial"/>
                <w:color w:val="1A1818"/>
                <w:kern w:val="24"/>
              </w:rPr>
              <w:t xml:space="preserve">Set by </w:t>
            </w:r>
            <w:r w:rsidR="00FE4AB9" w:rsidRPr="00414E39">
              <w:rPr>
                <w:rFonts w:cs="Arial"/>
                <w:color w:val="1A1818"/>
                <w:kern w:val="24"/>
              </w:rPr>
              <w:t xml:space="preserve">the </w:t>
            </w:r>
            <w:r w:rsidRPr="00414E39">
              <w:rPr>
                <w:rFonts w:cs="Arial"/>
                <w:color w:val="1A1818"/>
                <w:kern w:val="24"/>
              </w:rPr>
              <w:t xml:space="preserve">ISO if OP-5 rescheduling process applied </w:t>
            </w:r>
          </w:p>
        </w:tc>
      </w:tr>
      <w:tr w:rsidR="009D455D" w:rsidRPr="00414E39" w14:paraId="0BA9E20F" w14:textId="77777777" w:rsidTr="00042561">
        <w:trPr>
          <w:trHeight w:val="584"/>
        </w:trPr>
        <w:tc>
          <w:tcPr>
            <w:tcW w:w="2304"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566A6AE8" w14:textId="77777777" w:rsidR="009D455D" w:rsidRPr="00414E39" w:rsidRDefault="009D455D" w:rsidP="009D455D">
            <w:pPr>
              <w:rPr>
                <w:rFonts w:cs="Arial"/>
              </w:rPr>
            </w:pPr>
            <w:r w:rsidRPr="00414E39">
              <w:rPr>
                <w:rFonts w:cs="Arial"/>
                <w:b/>
                <w:bCs/>
                <w:color w:val="1A1818"/>
                <w:kern w:val="24"/>
              </w:rPr>
              <w:t>Black Start Capable</w:t>
            </w:r>
          </w:p>
        </w:tc>
        <w:tc>
          <w:tcPr>
            <w:tcW w:w="5760"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hideMark/>
          </w:tcPr>
          <w:p w14:paraId="4B9419AD" w14:textId="77777777" w:rsidR="009D455D" w:rsidRPr="00414E39" w:rsidRDefault="009D455D" w:rsidP="009D455D">
            <w:pPr>
              <w:rPr>
                <w:rFonts w:cs="Arial"/>
              </w:rPr>
            </w:pPr>
            <w:r w:rsidRPr="00414E39">
              <w:rPr>
                <w:rFonts w:cs="Arial"/>
                <w:color w:val="1A1818"/>
                <w:kern w:val="24"/>
              </w:rPr>
              <w:t xml:space="preserve">If generator flagged as such in CAMS, user must indicate whether generator will continue to be Black Start Capable during the requested outage </w:t>
            </w:r>
          </w:p>
        </w:tc>
      </w:tr>
    </w:tbl>
    <w:p w14:paraId="0F52159F" w14:textId="77777777" w:rsidR="009D455D" w:rsidRPr="00414E39" w:rsidRDefault="009D455D" w:rsidP="00042561">
      <w:pPr>
        <w:ind w:left="720"/>
        <w:jc w:val="center"/>
        <w:rPr>
          <w:rFonts w:cs="Arial"/>
          <w:b/>
          <w:kern w:val="28"/>
        </w:rPr>
      </w:pPr>
    </w:p>
    <w:p w14:paraId="793D5815" w14:textId="77777777" w:rsidR="009D455D" w:rsidRPr="009D102E" w:rsidRDefault="009D455D" w:rsidP="002201FC">
      <w:pPr>
        <w:ind w:left="432"/>
        <w:jc w:val="center"/>
        <w:rPr>
          <w:b/>
          <w:kern w:val="28"/>
          <w:sz w:val="22"/>
          <w:szCs w:val="22"/>
        </w:rPr>
      </w:pPr>
    </w:p>
    <w:p w14:paraId="41690B66" w14:textId="77777777" w:rsidR="00042561" w:rsidRPr="00414E39" w:rsidRDefault="00042561" w:rsidP="00042561">
      <w:pPr>
        <w:pStyle w:val="Heading3"/>
        <w:rPr>
          <w:rFonts w:cs="Arial"/>
          <w:kern w:val="28"/>
          <w:sz w:val="20"/>
        </w:rPr>
      </w:pPr>
      <w:bookmarkStart w:id="31" w:name="_Toc127860012"/>
      <w:r w:rsidRPr="00414E39">
        <w:rPr>
          <w:rFonts w:cs="Arial"/>
          <w:kern w:val="28"/>
          <w:sz w:val="20"/>
        </w:rPr>
        <w:t>Fields for other OP-5 Outages</w:t>
      </w:r>
      <w:bookmarkEnd w:id="31"/>
    </w:p>
    <w:p w14:paraId="75E725F0" w14:textId="77777777" w:rsidR="009D455D" w:rsidRPr="00414E39" w:rsidRDefault="009C60BE" w:rsidP="00414E39">
      <w:pPr>
        <w:ind w:left="720"/>
        <w:rPr>
          <w:rFonts w:cs="Arial"/>
          <w:kern w:val="28"/>
        </w:rPr>
      </w:pPr>
      <w:r w:rsidRPr="00414E39">
        <w:rPr>
          <w:rFonts w:cs="Arial"/>
          <w:kern w:val="28"/>
        </w:rPr>
        <w:t>For</w:t>
      </w:r>
      <w:r w:rsidR="009D455D" w:rsidRPr="00414E39">
        <w:rPr>
          <w:rFonts w:cs="Arial"/>
          <w:kern w:val="28"/>
        </w:rPr>
        <w:t xml:space="preserve"> other OP-5 outages the following table shows the additional fields that will be presented</w:t>
      </w:r>
      <w:r w:rsidR="00414E39">
        <w:rPr>
          <w:rFonts w:cs="Arial"/>
          <w:kern w:val="28"/>
        </w:rPr>
        <w:t xml:space="preserve"> on the display</w:t>
      </w:r>
      <w:r w:rsidR="009D455D" w:rsidRPr="00414E39">
        <w:rPr>
          <w:rFonts w:cs="Arial"/>
          <w:kern w:val="28"/>
        </w:rPr>
        <w:t xml:space="preserve"> and which </w:t>
      </w:r>
      <w:r w:rsidR="00414E39">
        <w:rPr>
          <w:rFonts w:cs="Arial"/>
          <w:kern w:val="28"/>
        </w:rPr>
        <w:t xml:space="preserve">fields must be filled in before the outage request can be submitted.  </w:t>
      </w:r>
      <w:r w:rsidR="004A3265" w:rsidRPr="00414E39">
        <w:rPr>
          <w:rFonts w:cs="Arial"/>
          <w:kern w:val="28"/>
        </w:rPr>
        <w:t>Some Outage Cause selections have a related sub-cause list.</w:t>
      </w:r>
      <w:r w:rsidR="00EC0F91" w:rsidRPr="00414E39">
        <w:rPr>
          <w:rFonts w:cs="Arial"/>
          <w:kern w:val="28"/>
        </w:rPr>
        <w:t xml:space="preserve"> </w:t>
      </w:r>
      <w:r w:rsidR="004A3265" w:rsidRPr="00414E39">
        <w:rPr>
          <w:rFonts w:cs="Arial"/>
          <w:kern w:val="28"/>
        </w:rPr>
        <w:t>Where a sub-cause list is presented an item must be chosen from the list.</w:t>
      </w:r>
    </w:p>
    <w:p w14:paraId="3FA758E1" w14:textId="77777777" w:rsidR="009D455D" w:rsidRPr="00414E39" w:rsidRDefault="009D455D" w:rsidP="002201FC">
      <w:pPr>
        <w:ind w:left="432"/>
        <w:jc w:val="center"/>
        <w:rPr>
          <w:rFonts w:cs="Arial"/>
          <w:b/>
          <w:kern w:val="28"/>
        </w:rPr>
      </w:pPr>
    </w:p>
    <w:tbl>
      <w:tblPr>
        <w:tblW w:w="7614" w:type="dxa"/>
        <w:tblInd w:w="864" w:type="dxa"/>
        <w:tblCellMar>
          <w:left w:w="0" w:type="dxa"/>
          <w:right w:w="0" w:type="dxa"/>
        </w:tblCellMar>
        <w:tblLook w:val="04A0" w:firstRow="1" w:lastRow="0" w:firstColumn="1" w:lastColumn="0" w:noHBand="0" w:noVBand="1"/>
      </w:tblPr>
      <w:tblGrid>
        <w:gridCol w:w="2124"/>
        <w:gridCol w:w="1959"/>
        <w:gridCol w:w="1911"/>
        <w:gridCol w:w="1620"/>
      </w:tblGrid>
      <w:tr w:rsidR="009D455D" w:rsidRPr="00414E39" w14:paraId="0948EFF4" w14:textId="77777777" w:rsidTr="00414E39">
        <w:trPr>
          <w:trHeight w:val="295"/>
        </w:trPr>
        <w:tc>
          <w:tcPr>
            <w:tcW w:w="2124"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hideMark/>
          </w:tcPr>
          <w:p w14:paraId="120990C6" w14:textId="77777777" w:rsidR="009D455D" w:rsidRPr="00414E39" w:rsidRDefault="009D455D" w:rsidP="009D455D">
            <w:pPr>
              <w:rPr>
                <w:rFonts w:cs="Arial"/>
              </w:rPr>
            </w:pPr>
          </w:p>
        </w:tc>
        <w:tc>
          <w:tcPr>
            <w:tcW w:w="1959"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hideMark/>
          </w:tcPr>
          <w:p w14:paraId="1403B806" w14:textId="77777777" w:rsidR="009D455D" w:rsidRPr="00414E39" w:rsidRDefault="009D455D" w:rsidP="009D455D">
            <w:pPr>
              <w:jc w:val="center"/>
              <w:rPr>
                <w:rFonts w:cs="Arial"/>
                <w:b/>
                <w:bCs/>
                <w:kern w:val="24"/>
              </w:rPr>
            </w:pPr>
            <w:r w:rsidRPr="00414E39">
              <w:rPr>
                <w:rFonts w:cs="Arial"/>
                <w:b/>
                <w:bCs/>
                <w:kern w:val="24"/>
              </w:rPr>
              <w:t xml:space="preserve">Planned Overrun </w:t>
            </w:r>
          </w:p>
        </w:tc>
        <w:tc>
          <w:tcPr>
            <w:tcW w:w="1911"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bottom"/>
            <w:hideMark/>
          </w:tcPr>
          <w:p w14:paraId="6DB78B94" w14:textId="77777777" w:rsidR="009D455D" w:rsidRPr="00414E39" w:rsidRDefault="009D455D" w:rsidP="009D455D">
            <w:pPr>
              <w:jc w:val="center"/>
              <w:rPr>
                <w:rFonts w:cs="Arial"/>
              </w:rPr>
            </w:pPr>
            <w:r w:rsidRPr="00414E39">
              <w:rPr>
                <w:rFonts w:cs="Arial"/>
                <w:b/>
                <w:bCs/>
                <w:kern w:val="24"/>
              </w:rPr>
              <w:t xml:space="preserve">Short Term </w:t>
            </w:r>
          </w:p>
        </w:tc>
        <w:tc>
          <w:tcPr>
            <w:tcW w:w="1620"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bottom"/>
            <w:hideMark/>
          </w:tcPr>
          <w:p w14:paraId="35729EF5" w14:textId="77777777" w:rsidR="009D455D" w:rsidRPr="00414E39" w:rsidRDefault="009D455D" w:rsidP="009D455D">
            <w:pPr>
              <w:jc w:val="center"/>
              <w:rPr>
                <w:rFonts w:cs="Arial"/>
              </w:rPr>
            </w:pPr>
            <w:r w:rsidRPr="00414E39">
              <w:rPr>
                <w:rFonts w:cs="Arial"/>
                <w:b/>
                <w:bCs/>
                <w:kern w:val="24"/>
              </w:rPr>
              <w:t xml:space="preserve">Forced </w:t>
            </w:r>
          </w:p>
        </w:tc>
      </w:tr>
      <w:tr w:rsidR="009D455D" w:rsidRPr="00414E39" w14:paraId="253F0F95" w14:textId="77777777" w:rsidTr="00414E39">
        <w:trPr>
          <w:trHeight w:val="367"/>
        </w:trPr>
        <w:tc>
          <w:tcPr>
            <w:tcW w:w="2124"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4E2A1A0A" w14:textId="77777777" w:rsidR="009D455D" w:rsidRPr="00414E39" w:rsidRDefault="009D455D" w:rsidP="009D455D">
            <w:pPr>
              <w:rPr>
                <w:rFonts w:cs="Arial"/>
              </w:rPr>
            </w:pPr>
            <w:r w:rsidRPr="00414E39">
              <w:rPr>
                <w:rFonts w:cs="Arial"/>
                <w:b/>
                <w:bCs/>
                <w:kern w:val="24"/>
              </w:rPr>
              <w:t>Outage Cause</w:t>
            </w:r>
          </w:p>
        </w:tc>
        <w:tc>
          <w:tcPr>
            <w:tcW w:w="1959"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4035C687" w14:textId="77777777" w:rsidR="009D455D" w:rsidRPr="00414E39" w:rsidRDefault="009D455D" w:rsidP="009D455D">
            <w:pPr>
              <w:jc w:val="center"/>
              <w:rPr>
                <w:rFonts w:cs="Arial"/>
              </w:rPr>
            </w:pPr>
            <w:r w:rsidRPr="00414E39">
              <w:rPr>
                <w:rFonts w:cs="Arial"/>
                <w:kern w:val="24"/>
              </w:rPr>
              <w:t>Required</w:t>
            </w:r>
            <w:r w:rsidRPr="00414E39">
              <w:rPr>
                <w:rFonts w:cs="Arial"/>
                <w:b/>
                <w:bCs/>
                <w:kern w:val="24"/>
              </w:rPr>
              <w:t xml:space="preserve"> </w:t>
            </w:r>
          </w:p>
        </w:tc>
        <w:tc>
          <w:tcPr>
            <w:tcW w:w="1911"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6A0DFB2A" w14:textId="77777777" w:rsidR="009D455D" w:rsidRPr="00414E39" w:rsidRDefault="009D455D" w:rsidP="009D455D">
            <w:pPr>
              <w:jc w:val="center"/>
              <w:rPr>
                <w:rFonts w:cs="Arial"/>
              </w:rPr>
            </w:pPr>
            <w:r w:rsidRPr="00414E39">
              <w:rPr>
                <w:rFonts w:cs="Arial"/>
                <w:kern w:val="24"/>
              </w:rPr>
              <w:t>Required</w:t>
            </w:r>
            <w:r w:rsidRPr="00414E39">
              <w:rPr>
                <w:rFonts w:cs="Arial"/>
                <w:b/>
                <w:bCs/>
                <w:kern w:val="24"/>
              </w:rPr>
              <w:t xml:space="preserve"> </w:t>
            </w:r>
          </w:p>
        </w:tc>
        <w:tc>
          <w:tcPr>
            <w:tcW w:w="1620"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35695718" w14:textId="77777777" w:rsidR="009D455D" w:rsidRPr="00414E39" w:rsidRDefault="009D455D" w:rsidP="009D455D">
            <w:pPr>
              <w:jc w:val="center"/>
              <w:rPr>
                <w:rFonts w:cs="Arial"/>
              </w:rPr>
            </w:pPr>
            <w:r w:rsidRPr="00414E39">
              <w:rPr>
                <w:rFonts w:cs="Arial"/>
                <w:kern w:val="24"/>
              </w:rPr>
              <w:t xml:space="preserve">Required </w:t>
            </w:r>
          </w:p>
        </w:tc>
      </w:tr>
      <w:tr w:rsidR="009D455D" w:rsidRPr="00414E39" w14:paraId="4FAB94DD" w14:textId="77777777" w:rsidTr="00414E39">
        <w:trPr>
          <w:trHeight w:val="457"/>
        </w:trPr>
        <w:tc>
          <w:tcPr>
            <w:tcW w:w="2124"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7F459520" w14:textId="77777777" w:rsidR="009D455D" w:rsidRPr="00414E39" w:rsidRDefault="009D455D" w:rsidP="009D455D">
            <w:pPr>
              <w:rPr>
                <w:rFonts w:cs="Arial"/>
              </w:rPr>
            </w:pPr>
            <w:r w:rsidRPr="00414E39">
              <w:rPr>
                <w:rFonts w:cs="Arial"/>
                <w:b/>
                <w:bCs/>
                <w:kern w:val="24"/>
              </w:rPr>
              <w:t>Black Start Capable</w:t>
            </w:r>
          </w:p>
        </w:tc>
        <w:tc>
          <w:tcPr>
            <w:tcW w:w="1959"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2B76F033" w14:textId="77777777" w:rsidR="009D455D" w:rsidRPr="00414E39" w:rsidRDefault="009D455D" w:rsidP="009D455D">
            <w:pPr>
              <w:jc w:val="center"/>
              <w:rPr>
                <w:rFonts w:cs="Arial"/>
              </w:rPr>
            </w:pPr>
            <w:r w:rsidRPr="00414E39">
              <w:rPr>
                <w:rFonts w:cs="Arial"/>
                <w:kern w:val="24"/>
              </w:rPr>
              <w:t>Required</w:t>
            </w:r>
            <w:r w:rsidRPr="00414E39">
              <w:rPr>
                <w:rFonts w:cs="Arial"/>
                <w:b/>
                <w:bCs/>
                <w:kern w:val="24"/>
              </w:rPr>
              <w:t xml:space="preserve"> </w:t>
            </w:r>
          </w:p>
        </w:tc>
        <w:tc>
          <w:tcPr>
            <w:tcW w:w="1911"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0CE9ACDF" w14:textId="77777777" w:rsidR="009D455D" w:rsidRPr="00414E39" w:rsidRDefault="009D455D" w:rsidP="009D455D">
            <w:pPr>
              <w:jc w:val="center"/>
              <w:rPr>
                <w:rFonts w:cs="Arial"/>
              </w:rPr>
            </w:pPr>
            <w:r w:rsidRPr="00414E39">
              <w:rPr>
                <w:rFonts w:cs="Arial"/>
                <w:kern w:val="24"/>
              </w:rPr>
              <w:t>Required</w:t>
            </w:r>
            <w:r w:rsidRPr="00414E39">
              <w:rPr>
                <w:rFonts w:cs="Arial"/>
                <w:b/>
                <w:bCs/>
                <w:kern w:val="24"/>
              </w:rPr>
              <w:t xml:space="preserve"> </w:t>
            </w:r>
          </w:p>
        </w:tc>
        <w:tc>
          <w:tcPr>
            <w:tcW w:w="1620"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7B99A067" w14:textId="77777777" w:rsidR="009D455D" w:rsidRPr="00414E39" w:rsidRDefault="009D455D" w:rsidP="009D455D">
            <w:pPr>
              <w:jc w:val="center"/>
              <w:rPr>
                <w:rFonts w:cs="Arial"/>
              </w:rPr>
            </w:pPr>
            <w:r w:rsidRPr="00414E39">
              <w:rPr>
                <w:rFonts w:cs="Arial"/>
                <w:kern w:val="24"/>
              </w:rPr>
              <w:t xml:space="preserve">Required </w:t>
            </w:r>
          </w:p>
        </w:tc>
      </w:tr>
      <w:tr w:rsidR="009D455D" w:rsidRPr="00414E39" w14:paraId="6C54B1E4" w14:textId="77777777" w:rsidTr="00414E39">
        <w:trPr>
          <w:trHeight w:val="358"/>
        </w:trPr>
        <w:tc>
          <w:tcPr>
            <w:tcW w:w="2124"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047ACF76" w14:textId="77777777" w:rsidR="009D455D" w:rsidRPr="00414E39" w:rsidRDefault="009D455D" w:rsidP="009D455D">
            <w:pPr>
              <w:rPr>
                <w:rFonts w:cs="Arial"/>
              </w:rPr>
            </w:pPr>
            <w:r w:rsidRPr="00414E39">
              <w:rPr>
                <w:rFonts w:cs="Arial"/>
                <w:b/>
                <w:bCs/>
                <w:kern w:val="24"/>
              </w:rPr>
              <w:t>Postponable</w:t>
            </w:r>
          </w:p>
        </w:tc>
        <w:tc>
          <w:tcPr>
            <w:tcW w:w="1959"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767587EE" w14:textId="77777777" w:rsidR="009D455D" w:rsidRPr="00414E39" w:rsidRDefault="009D455D" w:rsidP="009D455D">
            <w:pPr>
              <w:jc w:val="center"/>
              <w:rPr>
                <w:rFonts w:cs="Arial"/>
              </w:rPr>
            </w:pPr>
            <w:r w:rsidRPr="00414E39">
              <w:rPr>
                <w:rFonts w:cs="Arial"/>
                <w:kern w:val="24"/>
              </w:rPr>
              <w:t>Not applicable</w:t>
            </w:r>
          </w:p>
        </w:tc>
        <w:tc>
          <w:tcPr>
            <w:tcW w:w="1911"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15EC99CB" w14:textId="77777777" w:rsidR="009D455D" w:rsidRPr="00414E39" w:rsidRDefault="009D455D" w:rsidP="009D455D">
            <w:pPr>
              <w:jc w:val="center"/>
              <w:rPr>
                <w:rFonts w:cs="Arial"/>
              </w:rPr>
            </w:pPr>
            <w:r w:rsidRPr="00414E39">
              <w:rPr>
                <w:rFonts w:cs="Arial"/>
                <w:kern w:val="24"/>
              </w:rPr>
              <w:t>Required</w:t>
            </w:r>
          </w:p>
        </w:tc>
        <w:tc>
          <w:tcPr>
            <w:tcW w:w="1620" w:type="dxa"/>
            <w:tcBorders>
              <w:top w:val="single" w:sz="8" w:space="0" w:color="1A1818"/>
              <w:left w:val="single" w:sz="8" w:space="0" w:color="1A1818"/>
              <w:bottom w:val="single" w:sz="8" w:space="0" w:color="1A1818"/>
              <w:right w:val="single" w:sz="8" w:space="0" w:color="1A1818"/>
            </w:tcBorders>
            <w:shd w:val="clear" w:color="auto" w:fill="auto"/>
            <w:tcMar>
              <w:top w:w="72" w:type="dxa"/>
              <w:left w:w="144" w:type="dxa"/>
              <w:bottom w:w="72" w:type="dxa"/>
              <w:right w:w="144" w:type="dxa"/>
            </w:tcMar>
            <w:vAlign w:val="center"/>
            <w:hideMark/>
          </w:tcPr>
          <w:p w14:paraId="30D4BC9D" w14:textId="77777777" w:rsidR="009D455D" w:rsidRPr="00414E39" w:rsidRDefault="009D455D" w:rsidP="009D455D">
            <w:pPr>
              <w:jc w:val="center"/>
              <w:rPr>
                <w:rFonts w:cs="Arial"/>
              </w:rPr>
            </w:pPr>
            <w:r w:rsidRPr="00414E39">
              <w:rPr>
                <w:rFonts w:cs="Arial"/>
                <w:kern w:val="24"/>
              </w:rPr>
              <w:t>Not applicable</w:t>
            </w:r>
          </w:p>
        </w:tc>
      </w:tr>
    </w:tbl>
    <w:p w14:paraId="08397663" w14:textId="77777777" w:rsidR="009D102E" w:rsidRDefault="009D102E" w:rsidP="002201FC">
      <w:pPr>
        <w:ind w:left="432"/>
        <w:jc w:val="center"/>
        <w:rPr>
          <w:b/>
          <w:kern w:val="28"/>
        </w:rPr>
      </w:pPr>
    </w:p>
    <w:p w14:paraId="1F7F5F80" w14:textId="77777777" w:rsidR="009D102E" w:rsidRDefault="009D102E" w:rsidP="002201FC">
      <w:pPr>
        <w:ind w:left="432"/>
        <w:jc w:val="center"/>
        <w:rPr>
          <w:b/>
          <w:kern w:val="28"/>
        </w:rPr>
      </w:pPr>
    </w:p>
    <w:p w14:paraId="747F796E" w14:textId="77777777" w:rsidR="009D102E" w:rsidRDefault="009D102E" w:rsidP="002201FC">
      <w:pPr>
        <w:ind w:left="432"/>
        <w:jc w:val="center"/>
        <w:rPr>
          <w:b/>
          <w:kern w:val="28"/>
        </w:rPr>
      </w:pPr>
    </w:p>
    <w:p w14:paraId="5962592F" w14:textId="77777777" w:rsidR="009D102E" w:rsidRDefault="009D102E" w:rsidP="009D102E">
      <w:pPr>
        <w:pStyle w:val="Heading2"/>
        <w:rPr>
          <w:kern w:val="28"/>
        </w:rPr>
      </w:pPr>
      <w:bookmarkStart w:id="32" w:name="_Toc127860013"/>
      <w:r>
        <w:rPr>
          <w:kern w:val="28"/>
        </w:rPr>
        <w:t>Selecting Dates</w:t>
      </w:r>
      <w:bookmarkEnd w:id="32"/>
    </w:p>
    <w:p w14:paraId="2D045364" w14:textId="77777777" w:rsidR="009D102E" w:rsidRDefault="009D102E" w:rsidP="009D102E">
      <w:pPr>
        <w:pStyle w:val="BodyText"/>
      </w:pPr>
    </w:p>
    <w:p w14:paraId="19FFEBB6" w14:textId="77777777" w:rsidR="009D102E" w:rsidRPr="009D102E" w:rsidRDefault="009D102E" w:rsidP="009D102E">
      <w:pPr>
        <w:pStyle w:val="BodyText"/>
      </w:pPr>
      <w:r>
        <w:t>The d</w:t>
      </w:r>
      <w:r w:rsidRPr="009D102E">
        <w:t>ate</w:t>
      </w:r>
      <w:r>
        <w:t xml:space="preserve">s of the GOR </w:t>
      </w:r>
      <w:r w:rsidRPr="009D102E">
        <w:t xml:space="preserve">can be entered manually or </w:t>
      </w:r>
      <w:r w:rsidR="00414E39">
        <w:t xml:space="preserve">be </w:t>
      </w:r>
      <w:r w:rsidRPr="009D102E">
        <w:t xml:space="preserve">using </w:t>
      </w:r>
      <w:r w:rsidR="00414E39">
        <w:t xml:space="preserve">the </w:t>
      </w:r>
      <w:r w:rsidRPr="009D102E">
        <w:t>calendar</w:t>
      </w:r>
      <w:r w:rsidR="00414E39">
        <w:t xml:space="preserve"> tool</w:t>
      </w:r>
      <w:r>
        <w:t>.</w:t>
      </w:r>
      <w:r w:rsidR="00EC0F91">
        <w:t xml:space="preserve"> </w:t>
      </w:r>
      <w:r>
        <w:t>If the Priority dropdown list does not contain the type Planned, then the selected date does not m</w:t>
      </w:r>
      <w:r w:rsidR="00414E39">
        <w:t>eet the required 15</w:t>
      </w:r>
      <w:r>
        <w:t xml:space="preserve"> calendar day notice; the start </w:t>
      </w:r>
      <w:r w:rsidRPr="00175E1D">
        <w:rPr>
          <w:u w:val="single"/>
        </w:rPr>
        <w:t>time</w:t>
      </w:r>
      <w:r>
        <w:t xml:space="preserve"> will not influence the presence of the Planned type in the list. </w:t>
      </w:r>
    </w:p>
    <w:p w14:paraId="0A026A6E" w14:textId="77777777" w:rsidR="009D102E" w:rsidRDefault="009D102E" w:rsidP="002201FC">
      <w:pPr>
        <w:ind w:left="432"/>
        <w:jc w:val="center"/>
        <w:rPr>
          <w:b/>
          <w:kern w:val="28"/>
        </w:rPr>
      </w:pPr>
    </w:p>
    <w:p w14:paraId="19B9B21D" w14:textId="77777777" w:rsidR="009D102E" w:rsidRDefault="009D102E" w:rsidP="002201FC">
      <w:pPr>
        <w:ind w:left="432"/>
        <w:jc w:val="center"/>
        <w:rPr>
          <w:b/>
          <w:kern w:val="28"/>
        </w:rPr>
      </w:pPr>
      <w:r w:rsidRPr="009D102E">
        <w:rPr>
          <w:b/>
          <w:noProof/>
          <w:kern w:val="28"/>
        </w:rPr>
        <w:lastRenderedPageBreak/>
        <w:drawing>
          <wp:inline distT="0" distB="0" distL="0" distR="0" wp14:anchorId="61C34938" wp14:editId="1BDCD6F7">
            <wp:extent cx="5943600" cy="675005"/>
            <wp:effectExtent l="19050" t="0" r="0" b="0"/>
            <wp:docPr id="26" name="Picture 14"/>
            <wp:cNvGraphicFramePr/>
            <a:graphic xmlns:a="http://schemas.openxmlformats.org/drawingml/2006/main">
              <a:graphicData uri="http://schemas.openxmlformats.org/drawingml/2006/picture">
                <pic:pic xmlns:pic="http://schemas.openxmlformats.org/drawingml/2006/picture">
                  <pic:nvPicPr>
                    <pic:cNvPr id="68612" name="Picture 4"/>
                    <pic:cNvPicPr>
                      <a:picLocks noChangeAspect="1" noChangeArrowheads="1"/>
                    </pic:cNvPicPr>
                  </pic:nvPicPr>
                  <pic:blipFill>
                    <a:blip r:embed="rId48" cstate="print"/>
                    <a:srcRect/>
                    <a:stretch>
                      <a:fillRect/>
                    </a:stretch>
                  </pic:blipFill>
                  <pic:spPr bwMode="auto">
                    <a:xfrm>
                      <a:off x="0" y="0"/>
                      <a:ext cx="5943600" cy="675005"/>
                    </a:xfrm>
                    <a:prstGeom prst="rect">
                      <a:avLst/>
                    </a:prstGeom>
                    <a:noFill/>
                    <a:ln w="9525">
                      <a:noFill/>
                      <a:miter lim="800000"/>
                      <a:headEnd/>
                      <a:tailEnd/>
                    </a:ln>
                  </pic:spPr>
                </pic:pic>
              </a:graphicData>
            </a:graphic>
          </wp:inline>
        </w:drawing>
      </w:r>
    </w:p>
    <w:p w14:paraId="03F2C633" w14:textId="77777777" w:rsidR="009D102E" w:rsidRDefault="009D102E" w:rsidP="002201FC">
      <w:pPr>
        <w:ind w:left="432"/>
        <w:jc w:val="center"/>
        <w:rPr>
          <w:b/>
          <w:kern w:val="28"/>
        </w:rPr>
      </w:pPr>
    </w:p>
    <w:p w14:paraId="13AA46D5" w14:textId="77777777" w:rsidR="009D102E" w:rsidRDefault="009D102E" w:rsidP="00B33AE3">
      <w:pPr>
        <w:pStyle w:val="Heading3"/>
        <w:rPr>
          <w:kern w:val="28"/>
        </w:rPr>
      </w:pPr>
      <w:bookmarkStart w:id="33" w:name="_Toc127860014"/>
      <w:r>
        <w:rPr>
          <w:kern w:val="28"/>
        </w:rPr>
        <w:t>Summer/Winter Boundary</w:t>
      </w:r>
      <w:bookmarkEnd w:id="33"/>
      <w:r>
        <w:rPr>
          <w:kern w:val="28"/>
        </w:rPr>
        <w:t xml:space="preserve"> </w:t>
      </w:r>
    </w:p>
    <w:p w14:paraId="066C049E" w14:textId="77777777" w:rsidR="009D102E" w:rsidRPr="009D102E" w:rsidRDefault="009D102E" w:rsidP="009D102E">
      <w:pPr>
        <w:ind w:left="432"/>
        <w:rPr>
          <w:b/>
          <w:kern w:val="28"/>
          <w:sz w:val="22"/>
          <w:szCs w:val="22"/>
        </w:rPr>
      </w:pPr>
    </w:p>
    <w:p w14:paraId="78F9CD74" w14:textId="77777777" w:rsidR="009D102E" w:rsidRPr="009D102E" w:rsidRDefault="009D102E" w:rsidP="009D102E">
      <w:pPr>
        <w:ind w:left="432"/>
        <w:rPr>
          <w:kern w:val="28"/>
          <w:sz w:val="22"/>
          <w:szCs w:val="22"/>
        </w:rPr>
      </w:pPr>
      <w:r w:rsidRPr="009D102E">
        <w:rPr>
          <w:kern w:val="28"/>
          <w:sz w:val="22"/>
          <w:szCs w:val="22"/>
        </w:rPr>
        <w:t>Due to the variation in SCC across the summer/winter boundary, no outage may not cross summer/winter boundary.</w:t>
      </w:r>
      <w:r w:rsidR="00EC0F91">
        <w:rPr>
          <w:kern w:val="28"/>
          <w:sz w:val="22"/>
          <w:szCs w:val="22"/>
        </w:rPr>
        <w:t xml:space="preserve"> </w:t>
      </w:r>
      <w:r w:rsidRPr="009D102E">
        <w:rPr>
          <w:kern w:val="28"/>
          <w:sz w:val="22"/>
          <w:szCs w:val="22"/>
        </w:rPr>
        <w:t xml:space="preserve">Since EcoMax is a calculation based on SCC, submitter must notify </w:t>
      </w:r>
      <w:r w:rsidR="0041117F">
        <w:rPr>
          <w:kern w:val="28"/>
          <w:sz w:val="22"/>
          <w:szCs w:val="22"/>
        </w:rPr>
        <w:t xml:space="preserve">the </w:t>
      </w:r>
      <w:r w:rsidRPr="009D102E">
        <w:rPr>
          <w:kern w:val="28"/>
          <w:sz w:val="22"/>
          <w:szCs w:val="22"/>
        </w:rPr>
        <w:t>ISO of impact of</w:t>
      </w:r>
      <w:r w:rsidR="0041117F">
        <w:rPr>
          <w:kern w:val="28"/>
          <w:sz w:val="22"/>
          <w:szCs w:val="22"/>
        </w:rPr>
        <w:t xml:space="preserve"> the</w:t>
      </w:r>
      <w:r w:rsidRPr="009D102E">
        <w:rPr>
          <w:kern w:val="28"/>
          <w:sz w:val="22"/>
          <w:szCs w:val="22"/>
        </w:rPr>
        <w:t xml:space="preserve"> season change.</w:t>
      </w:r>
      <w:r w:rsidR="00EC0F91">
        <w:rPr>
          <w:kern w:val="28"/>
          <w:sz w:val="22"/>
          <w:szCs w:val="22"/>
        </w:rPr>
        <w:t xml:space="preserve"> </w:t>
      </w:r>
      <w:r w:rsidRPr="009D102E">
        <w:rPr>
          <w:kern w:val="28"/>
          <w:sz w:val="22"/>
          <w:szCs w:val="22"/>
        </w:rPr>
        <w:t xml:space="preserve">This OP-5 business rule </w:t>
      </w:r>
      <w:r w:rsidR="0041117F">
        <w:rPr>
          <w:kern w:val="28"/>
          <w:sz w:val="22"/>
          <w:szCs w:val="22"/>
        </w:rPr>
        <w:t>is</w:t>
      </w:r>
      <w:r w:rsidRPr="009D102E">
        <w:rPr>
          <w:kern w:val="28"/>
          <w:sz w:val="22"/>
          <w:szCs w:val="22"/>
        </w:rPr>
        <w:t xml:space="preserve"> a general rule for all outages, so users will find this restriction for </w:t>
      </w:r>
      <w:r w:rsidR="0041117F">
        <w:rPr>
          <w:kern w:val="28"/>
          <w:sz w:val="22"/>
          <w:szCs w:val="22"/>
        </w:rPr>
        <w:t>all</w:t>
      </w:r>
      <w:r w:rsidRPr="009D102E">
        <w:rPr>
          <w:kern w:val="28"/>
          <w:sz w:val="22"/>
          <w:szCs w:val="22"/>
        </w:rPr>
        <w:t xml:space="preserve"> outage types</w:t>
      </w:r>
      <w:r w:rsidR="0041117F">
        <w:rPr>
          <w:kern w:val="28"/>
          <w:sz w:val="22"/>
          <w:szCs w:val="22"/>
        </w:rPr>
        <w:t>, even if they are</w:t>
      </w:r>
      <w:r w:rsidRPr="009D102E">
        <w:rPr>
          <w:kern w:val="28"/>
          <w:sz w:val="22"/>
          <w:szCs w:val="22"/>
        </w:rPr>
        <w:t xml:space="preserve"> not dependent on SCC, i.e. Informational.</w:t>
      </w:r>
    </w:p>
    <w:p w14:paraId="224BD3DA" w14:textId="77777777" w:rsidR="009D102E" w:rsidRPr="009D102E" w:rsidRDefault="009D102E" w:rsidP="009D102E">
      <w:pPr>
        <w:ind w:left="432"/>
        <w:rPr>
          <w:kern w:val="28"/>
          <w:sz w:val="22"/>
          <w:szCs w:val="22"/>
        </w:rPr>
      </w:pPr>
    </w:p>
    <w:p w14:paraId="520B1DA6" w14:textId="77777777" w:rsidR="009D102E" w:rsidRPr="009D102E" w:rsidRDefault="009D102E" w:rsidP="009D102E">
      <w:pPr>
        <w:ind w:left="432"/>
        <w:rPr>
          <w:kern w:val="28"/>
          <w:sz w:val="22"/>
          <w:szCs w:val="22"/>
        </w:rPr>
      </w:pPr>
      <w:r w:rsidRPr="009D102E">
        <w:rPr>
          <w:kern w:val="28"/>
          <w:sz w:val="22"/>
          <w:szCs w:val="22"/>
        </w:rPr>
        <w:t>Example: Desired outage 9/20-10/15</w:t>
      </w:r>
    </w:p>
    <w:p w14:paraId="0F7D3FC6" w14:textId="77777777" w:rsidR="009D102E" w:rsidRPr="009D102E" w:rsidRDefault="009D102E" w:rsidP="009D102E">
      <w:pPr>
        <w:ind w:left="432"/>
        <w:rPr>
          <w:kern w:val="28"/>
          <w:sz w:val="22"/>
          <w:szCs w:val="22"/>
        </w:rPr>
      </w:pPr>
      <w:r w:rsidRPr="009D102E">
        <w:rPr>
          <w:kern w:val="28"/>
          <w:sz w:val="22"/>
          <w:szCs w:val="22"/>
        </w:rPr>
        <w:t>Result: User must submit two outage requests 9/20</w:t>
      </w:r>
      <w:r>
        <w:rPr>
          <w:kern w:val="28"/>
          <w:sz w:val="22"/>
          <w:szCs w:val="22"/>
        </w:rPr>
        <w:t xml:space="preserve"> </w:t>
      </w:r>
      <w:r w:rsidRPr="009D102E">
        <w:rPr>
          <w:kern w:val="28"/>
          <w:sz w:val="22"/>
          <w:szCs w:val="22"/>
        </w:rPr>
        <w:t>-</w:t>
      </w:r>
      <w:r>
        <w:rPr>
          <w:kern w:val="28"/>
          <w:sz w:val="22"/>
          <w:szCs w:val="22"/>
        </w:rPr>
        <w:t xml:space="preserve"> </w:t>
      </w:r>
      <w:r w:rsidRPr="009D102E">
        <w:rPr>
          <w:kern w:val="28"/>
          <w:sz w:val="22"/>
          <w:szCs w:val="22"/>
        </w:rPr>
        <w:t xml:space="preserve">9/30 </w:t>
      </w:r>
      <w:r>
        <w:rPr>
          <w:kern w:val="28"/>
          <w:sz w:val="22"/>
          <w:szCs w:val="22"/>
        </w:rPr>
        <w:t xml:space="preserve">23:59 </w:t>
      </w:r>
      <w:r w:rsidRPr="009D102E">
        <w:rPr>
          <w:kern w:val="28"/>
          <w:sz w:val="22"/>
          <w:szCs w:val="22"/>
        </w:rPr>
        <w:t>and 10/1</w:t>
      </w:r>
      <w:r>
        <w:rPr>
          <w:kern w:val="28"/>
          <w:sz w:val="22"/>
          <w:szCs w:val="22"/>
        </w:rPr>
        <w:t xml:space="preserve"> 00:00 </w:t>
      </w:r>
      <w:r w:rsidRPr="009D102E">
        <w:rPr>
          <w:kern w:val="28"/>
          <w:sz w:val="22"/>
          <w:szCs w:val="22"/>
        </w:rPr>
        <w:t>-10/15</w:t>
      </w:r>
    </w:p>
    <w:p w14:paraId="530459EF" w14:textId="77777777" w:rsidR="009D102E" w:rsidRPr="009D102E" w:rsidRDefault="009D102E" w:rsidP="009D102E">
      <w:pPr>
        <w:ind w:left="432"/>
        <w:rPr>
          <w:kern w:val="28"/>
          <w:sz w:val="22"/>
          <w:szCs w:val="22"/>
        </w:rPr>
      </w:pPr>
    </w:p>
    <w:p w14:paraId="68FAF8D8" w14:textId="77777777" w:rsidR="009D102E" w:rsidRPr="009D102E" w:rsidRDefault="009D102E" w:rsidP="009D102E">
      <w:pPr>
        <w:ind w:left="432"/>
        <w:rPr>
          <w:kern w:val="28"/>
          <w:sz w:val="22"/>
          <w:szCs w:val="22"/>
        </w:rPr>
      </w:pPr>
      <w:r w:rsidRPr="009D102E">
        <w:rPr>
          <w:kern w:val="28"/>
          <w:sz w:val="22"/>
          <w:szCs w:val="22"/>
        </w:rPr>
        <w:t>It is recommended that the user enter text in External Comments to indicate the outage is one of two parts.</w:t>
      </w:r>
      <w:r w:rsidR="00EC0F91">
        <w:rPr>
          <w:kern w:val="28"/>
          <w:sz w:val="22"/>
          <w:szCs w:val="22"/>
        </w:rPr>
        <w:t xml:space="preserve"> </w:t>
      </w:r>
      <w:r w:rsidR="0041117F">
        <w:rPr>
          <w:kern w:val="28"/>
          <w:sz w:val="22"/>
          <w:szCs w:val="22"/>
        </w:rPr>
        <w:t>The ISO</w:t>
      </w:r>
      <w:r w:rsidRPr="009D102E">
        <w:rPr>
          <w:kern w:val="28"/>
          <w:sz w:val="22"/>
          <w:szCs w:val="22"/>
        </w:rPr>
        <w:t xml:space="preserve"> will link the outages and study as one </w:t>
      </w:r>
      <w:r w:rsidR="0041117F">
        <w:rPr>
          <w:kern w:val="28"/>
          <w:sz w:val="22"/>
          <w:szCs w:val="22"/>
        </w:rPr>
        <w:t>complete</w:t>
      </w:r>
      <w:r w:rsidRPr="009D102E">
        <w:rPr>
          <w:kern w:val="28"/>
          <w:sz w:val="22"/>
          <w:szCs w:val="22"/>
        </w:rPr>
        <w:t xml:space="preserve"> outage request</w:t>
      </w:r>
    </w:p>
    <w:p w14:paraId="7F295A32" w14:textId="77777777" w:rsidR="009D102E" w:rsidRPr="009D102E" w:rsidRDefault="009D102E" w:rsidP="009D102E">
      <w:pPr>
        <w:ind w:left="432"/>
        <w:rPr>
          <w:kern w:val="28"/>
          <w:sz w:val="22"/>
          <w:szCs w:val="22"/>
        </w:rPr>
      </w:pPr>
    </w:p>
    <w:p w14:paraId="7076274C" w14:textId="77777777" w:rsidR="009D102E" w:rsidRDefault="008C6AF4" w:rsidP="009D102E">
      <w:pPr>
        <w:ind w:left="432"/>
        <w:rPr>
          <w:b/>
          <w:kern w:val="28"/>
        </w:rPr>
      </w:pPr>
      <w:r>
        <w:rPr>
          <w:b/>
          <w:noProof/>
          <w:kern w:val="28"/>
        </w:rPr>
        <mc:AlternateContent>
          <mc:Choice Requires="wps">
            <w:drawing>
              <wp:anchor distT="0" distB="0" distL="114300" distR="114300" simplePos="0" relativeHeight="251681792" behindDoc="0" locked="0" layoutInCell="1" allowOverlap="1" wp14:anchorId="022F919C" wp14:editId="75F1B2E9">
                <wp:simplePos x="0" y="0"/>
                <wp:positionH relativeFrom="column">
                  <wp:posOffset>4797425</wp:posOffset>
                </wp:positionH>
                <wp:positionV relativeFrom="paragraph">
                  <wp:posOffset>655955</wp:posOffset>
                </wp:positionV>
                <wp:extent cx="1353820" cy="474980"/>
                <wp:effectExtent l="15875" t="11430" r="11430" b="18415"/>
                <wp:wrapNone/>
                <wp:docPr id="7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47498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471C9" id="AutoShape 30" o:spid="_x0000_s1026" style="position:absolute;margin-left:377.75pt;margin-top:51.65pt;width:106.6pt;height:3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" filled="f" strokecolor="red" strokeweight="1.75pt"/>
            </w:pict>
          </mc:Fallback>
        </mc:AlternateContent>
      </w:r>
      <w:r>
        <w:rPr>
          <w:b/>
          <w:noProof/>
          <w:kern w:val="28"/>
        </w:rPr>
        <mc:AlternateContent>
          <mc:Choice Requires="wps">
            <w:drawing>
              <wp:anchor distT="0" distB="0" distL="114300" distR="114300" simplePos="0" relativeHeight="251683840" behindDoc="0" locked="0" layoutInCell="1" allowOverlap="1" wp14:anchorId="5469790D" wp14:editId="6D55C18F">
                <wp:simplePos x="0" y="0"/>
                <wp:positionH relativeFrom="column">
                  <wp:posOffset>4453255</wp:posOffset>
                </wp:positionH>
                <wp:positionV relativeFrom="paragraph">
                  <wp:posOffset>1003935</wp:posOffset>
                </wp:positionV>
                <wp:extent cx="344170" cy="534670"/>
                <wp:effectExtent l="14605" t="45085" r="60325" b="20320"/>
                <wp:wrapNone/>
                <wp:docPr id="7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53467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BE58A" id="AutoShape 32" o:spid="_x0000_s1026" type="#_x0000_t32" style="position:absolute;margin-left:350.65pt;margin-top:79.05pt;width:27.1pt;height:42.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" strokecolor="red" strokeweight="1.75pt">
                <v:stroke endarrow="block"/>
              </v:shape>
            </w:pict>
          </mc:Fallback>
        </mc:AlternateContent>
      </w:r>
      <w:r w:rsidR="009D102E" w:rsidRPr="009D102E">
        <w:rPr>
          <w:b/>
          <w:noProof/>
          <w:kern w:val="28"/>
        </w:rPr>
        <w:drawing>
          <wp:inline distT="0" distB="0" distL="0" distR="0" wp14:anchorId="0DEF82FD" wp14:editId="3880D716">
            <wp:extent cx="5776109" cy="1417865"/>
            <wp:effectExtent l="19050" t="19050" r="15091" b="10885"/>
            <wp:docPr id="27" name="Picture 15"/>
            <wp:cNvGraphicFramePr/>
            <a:graphic xmlns:a="http://schemas.openxmlformats.org/drawingml/2006/main">
              <a:graphicData uri="http://schemas.openxmlformats.org/drawingml/2006/picture">
                <pic:pic xmlns:pic="http://schemas.openxmlformats.org/drawingml/2006/picture">
                  <pic:nvPicPr>
                    <pic:cNvPr id="63492" name="Picture 4"/>
                    <pic:cNvPicPr>
                      <a:picLocks noChangeAspect="1" noChangeArrowheads="1"/>
                    </pic:cNvPicPr>
                  </pic:nvPicPr>
                  <pic:blipFill>
                    <a:blip r:embed="rId49" cstate="print"/>
                    <a:srcRect b="4222"/>
                    <a:stretch>
                      <a:fillRect/>
                    </a:stretch>
                  </pic:blipFill>
                  <pic:spPr bwMode="auto">
                    <a:xfrm>
                      <a:off x="0" y="0"/>
                      <a:ext cx="5783097" cy="1419580"/>
                    </a:xfrm>
                    <a:prstGeom prst="rect">
                      <a:avLst/>
                    </a:prstGeom>
                    <a:noFill/>
                    <a:ln w="9525">
                      <a:solidFill>
                        <a:srgbClr val="11479D"/>
                      </a:solidFill>
                      <a:miter lim="800000"/>
                      <a:headEnd/>
                      <a:tailEnd/>
                    </a:ln>
                  </pic:spPr>
                </pic:pic>
              </a:graphicData>
            </a:graphic>
          </wp:inline>
        </w:drawing>
      </w:r>
    </w:p>
    <w:p w14:paraId="7FCE879D" w14:textId="77777777" w:rsidR="009D102E" w:rsidRDefault="008C6AF4" w:rsidP="009D102E">
      <w:pPr>
        <w:ind w:left="432"/>
        <w:rPr>
          <w:b/>
          <w:kern w:val="28"/>
        </w:rPr>
      </w:pPr>
      <w:r>
        <w:rPr>
          <w:b/>
          <w:noProof/>
          <w:kern w:val="28"/>
        </w:rPr>
        <mc:AlternateContent>
          <mc:Choice Requires="wps">
            <w:drawing>
              <wp:anchor distT="0" distB="0" distL="114300" distR="114300" simplePos="0" relativeHeight="251680768" behindDoc="0" locked="0" layoutInCell="1" allowOverlap="1" wp14:anchorId="41C84327" wp14:editId="3AC5190B">
                <wp:simplePos x="0" y="0"/>
                <wp:positionH relativeFrom="column">
                  <wp:posOffset>2988945</wp:posOffset>
                </wp:positionH>
                <wp:positionV relativeFrom="paragraph">
                  <wp:posOffset>90805</wp:posOffset>
                </wp:positionV>
                <wp:extent cx="2568575" cy="629285"/>
                <wp:effectExtent l="17145" t="17145" r="14605" b="20320"/>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629285"/>
                        </a:xfrm>
                        <a:prstGeom prst="roundRect">
                          <a:avLst>
                            <a:gd name="adj" fmla="val 16667"/>
                          </a:avLst>
                        </a:prstGeom>
                        <a:solidFill>
                          <a:srgbClr val="FFC000"/>
                        </a:solidFill>
                        <a:ln w="22225">
                          <a:solidFill>
                            <a:srgbClr val="FF0000"/>
                          </a:solidFill>
                          <a:round/>
                          <a:headEnd/>
                          <a:tailEnd/>
                        </a:ln>
                      </wps:spPr>
                      <wps:txbx>
                        <w:txbxContent>
                          <w:p w14:paraId="794F1D0A" w14:textId="77777777" w:rsidR="001E7954" w:rsidRPr="009D102E" w:rsidRDefault="001E7954" w:rsidP="009D102E">
                            <w:r w:rsidRPr="009D102E">
                              <w:t xml:space="preserve">For example, Physical Reduction is noticeably different but EcoMax is relatively constant </w:t>
                            </w:r>
                          </w:p>
                          <w:p w14:paraId="6B1A0456" w14:textId="77777777" w:rsidR="001E7954" w:rsidRPr="009D102E" w:rsidRDefault="001E7954" w:rsidP="009D10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84327" id="AutoShape 29" o:spid="_x0000_s1035" style="position:absolute;left:0;text-align:left;margin-left:235.35pt;margin-top:7.15pt;width:202.25pt;height:4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" fillcolor="#ffc000" strokecolor="red" strokeweight="1.75pt">
                <v:textbox>
                  <w:txbxContent>
                    <w:p w14:paraId="794F1D0A" w14:textId="77777777" w:rsidR="001E7954" w:rsidRPr="009D102E" w:rsidRDefault="001E7954" w:rsidP="009D102E">
                      <w:r w:rsidRPr="009D102E">
                        <w:t xml:space="preserve">For example, Physical Reduction is noticeably different but </w:t>
                      </w:r>
                      <w:proofErr w:type="spellStart"/>
                      <w:r w:rsidRPr="009D102E">
                        <w:t>EcoMax</w:t>
                      </w:r>
                      <w:proofErr w:type="spellEnd"/>
                      <w:r w:rsidRPr="009D102E">
                        <w:t xml:space="preserve"> is relatively constant </w:t>
                      </w:r>
                    </w:p>
                    <w:p w14:paraId="6B1A0456" w14:textId="77777777" w:rsidR="001E7954" w:rsidRPr="009D102E" w:rsidRDefault="001E7954" w:rsidP="009D102E"/>
                  </w:txbxContent>
                </v:textbox>
              </v:roundrect>
            </w:pict>
          </mc:Fallback>
        </mc:AlternateContent>
      </w:r>
    </w:p>
    <w:p w14:paraId="31359FBA" w14:textId="77777777" w:rsidR="00DB1CEA" w:rsidRDefault="008C6AF4" w:rsidP="009D102E">
      <w:pPr>
        <w:ind w:left="432"/>
        <w:rPr>
          <w:b/>
          <w:kern w:val="28"/>
        </w:rPr>
      </w:pPr>
      <w:r>
        <w:rPr>
          <w:b/>
          <w:noProof/>
          <w:kern w:val="28"/>
        </w:rPr>
        <mc:AlternateContent>
          <mc:Choice Requires="wps">
            <w:drawing>
              <wp:anchor distT="0" distB="0" distL="114300" distR="114300" simplePos="0" relativeHeight="251682816" behindDoc="0" locked="0" layoutInCell="1" allowOverlap="1" wp14:anchorId="365E87B9" wp14:editId="63899E0B">
                <wp:simplePos x="0" y="0"/>
                <wp:positionH relativeFrom="column">
                  <wp:posOffset>4797425</wp:posOffset>
                </wp:positionH>
                <wp:positionV relativeFrom="paragraph">
                  <wp:posOffset>665480</wp:posOffset>
                </wp:positionV>
                <wp:extent cx="1353820" cy="474980"/>
                <wp:effectExtent l="15875" t="13970" r="11430" b="15875"/>
                <wp:wrapNone/>
                <wp:docPr id="7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47498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4D7DD" id="AutoShape 31" o:spid="_x0000_s1026" style="position:absolute;margin-left:377.75pt;margin-top:52.4pt;width:106.6pt;height:3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" filled="f" strokecolor="red" strokeweight="1.75pt"/>
            </w:pict>
          </mc:Fallback>
        </mc:AlternateContent>
      </w:r>
      <w:r>
        <w:rPr>
          <w:b/>
          <w:noProof/>
          <w:kern w:val="28"/>
        </w:rPr>
        <mc:AlternateContent>
          <mc:Choice Requires="wps">
            <w:drawing>
              <wp:anchor distT="0" distB="0" distL="114300" distR="114300" simplePos="0" relativeHeight="251684864" behindDoc="0" locked="0" layoutInCell="1" allowOverlap="1" wp14:anchorId="31810408" wp14:editId="3D84804C">
                <wp:simplePos x="0" y="0"/>
                <wp:positionH relativeFrom="column">
                  <wp:posOffset>4453255</wp:posOffset>
                </wp:positionH>
                <wp:positionV relativeFrom="paragraph">
                  <wp:posOffset>574675</wp:posOffset>
                </wp:positionV>
                <wp:extent cx="344170" cy="368300"/>
                <wp:effectExtent l="14605" t="18415" r="60325" b="51435"/>
                <wp:wrapNone/>
                <wp:docPr id="6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368300"/>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C8FAF" id="AutoShape 33" o:spid="_x0000_s1026" type="#_x0000_t32" style="position:absolute;margin-left:350.65pt;margin-top:45.25pt;width:27.1pt;height: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" strokecolor="red" strokeweight="1.75pt">
                <v:stroke endarrow="block"/>
              </v:shape>
            </w:pict>
          </mc:Fallback>
        </mc:AlternateContent>
      </w:r>
      <w:r w:rsidR="009D102E" w:rsidRPr="009D102E">
        <w:rPr>
          <w:b/>
          <w:noProof/>
          <w:kern w:val="28"/>
        </w:rPr>
        <w:drawing>
          <wp:inline distT="0" distB="0" distL="0" distR="0" wp14:anchorId="1F3AB1D6" wp14:editId="29C52A7F">
            <wp:extent cx="5773379" cy="1500992"/>
            <wp:effectExtent l="19050" t="19050" r="17821" b="23008"/>
            <wp:docPr id="28" name="Picture 16"/>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a:blip r:embed="rId50" cstate="print"/>
                    <a:srcRect b="11811"/>
                    <a:stretch>
                      <a:fillRect/>
                    </a:stretch>
                  </pic:blipFill>
                  <pic:spPr bwMode="auto">
                    <a:xfrm>
                      <a:off x="0" y="0"/>
                      <a:ext cx="5770016" cy="1500118"/>
                    </a:xfrm>
                    <a:prstGeom prst="rect">
                      <a:avLst/>
                    </a:prstGeom>
                    <a:noFill/>
                    <a:ln w="9525">
                      <a:solidFill>
                        <a:srgbClr val="11479D"/>
                      </a:solidFill>
                      <a:miter lim="800000"/>
                      <a:headEnd/>
                      <a:tailEnd/>
                    </a:ln>
                  </pic:spPr>
                </pic:pic>
              </a:graphicData>
            </a:graphic>
          </wp:inline>
        </w:drawing>
      </w:r>
    </w:p>
    <w:p w14:paraId="713D68A0" w14:textId="77777777" w:rsidR="008F5004" w:rsidRDefault="008F5004">
      <w:pPr>
        <w:rPr>
          <w:b/>
          <w:kern w:val="28"/>
          <w:sz w:val="28"/>
        </w:rPr>
      </w:pPr>
      <w:r>
        <w:rPr>
          <w:kern w:val="28"/>
        </w:rPr>
        <w:br w:type="page"/>
      </w:r>
    </w:p>
    <w:p w14:paraId="5BE3BBF5" w14:textId="77777777" w:rsidR="00DB1CEA" w:rsidRDefault="00DB1CEA" w:rsidP="00DB1CEA">
      <w:pPr>
        <w:pStyle w:val="Heading2"/>
        <w:rPr>
          <w:kern w:val="28"/>
        </w:rPr>
      </w:pPr>
      <w:bookmarkStart w:id="34" w:name="_Toc127860015"/>
      <w:r>
        <w:rPr>
          <w:kern w:val="28"/>
        </w:rPr>
        <w:lastRenderedPageBreak/>
        <w:t>External Comment</w:t>
      </w:r>
      <w:r w:rsidR="00B33AE3">
        <w:rPr>
          <w:kern w:val="28"/>
        </w:rPr>
        <w:t>s field</w:t>
      </w:r>
      <w:bookmarkEnd w:id="34"/>
    </w:p>
    <w:p w14:paraId="4AAE8D54" w14:textId="77777777" w:rsidR="00DB1CEA" w:rsidRDefault="00DB1CEA" w:rsidP="009D102E">
      <w:pPr>
        <w:ind w:left="432"/>
        <w:rPr>
          <w:kern w:val="28"/>
        </w:rPr>
      </w:pPr>
    </w:p>
    <w:p w14:paraId="2570BBDD" w14:textId="77777777" w:rsidR="00DB1CEA" w:rsidRPr="00DB1CEA" w:rsidRDefault="00DB1CEA" w:rsidP="009D102E">
      <w:pPr>
        <w:ind w:left="432"/>
        <w:rPr>
          <w:kern w:val="28"/>
        </w:rPr>
      </w:pPr>
      <w:r w:rsidRPr="00DB1CEA">
        <w:rPr>
          <w:kern w:val="28"/>
        </w:rPr>
        <w:t xml:space="preserve">The External Comments field is a free form field </w:t>
      </w:r>
      <w:r w:rsidR="0037033C">
        <w:rPr>
          <w:kern w:val="28"/>
        </w:rPr>
        <w:t>where</w:t>
      </w:r>
      <w:r w:rsidRPr="00DB1CEA">
        <w:rPr>
          <w:kern w:val="28"/>
        </w:rPr>
        <w:t xml:space="preserve"> the user </w:t>
      </w:r>
      <w:r w:rsidR="0037033C">
        <w:rPr>
          <w:kern w:val="28"/>
        </w:rPr>
        <w:t>can</w:t>
      </w:r>
      <w:r w:rsidRPr="00DB1CEA">
        <w:rPr>
          <w:kern w:val="28"/>
        </w:rPr>
        <w:t xml:space="preserve"> provide additional information about the outage request.</w:t>
      </w:r>
      <w:r w:rsidR="00EC0F91">
        <w:rPr>
          <w:kern w:val="28"/>
        </w:rPr>
        <w:t xml:space="preserve"> </w:t>
      </w:r>
    </w:p>
    <w:p w14:paraId="70E3D9C9" w14:textId="77777777" w:rsidR="00B33AE3" w:rsidRDefault="008C6AF4" w:rsidP="009D102E">
      <w:pPr>
        <w:ind w:left="432"/>
        <w:rPr>
          <w:b/>
          <w:kern w:val="28"/>
        </w:rPr>
      </w:pPr>
      <w:r>
        <w:rPr>
          <w:b/>
          <w:noProof/>
          <w:kern w:val="28"/>
        </w:rPr>
        <mc:AlternateContent>
          <mc:Choice Requires="wps">
            <w:drawing>
              <wp:anchor distT="0" distB="0" distL="114300" distR="114300" simplePos="0" relativeHeight="251685888" behindDoc="0" locked="0" layoutInCell="1" allowOverlap="1" wp14:anchorId="0BFC161E" wp14:editId="60E9376A">
                <wp:simplePos x="0" y="0"/>
                <wp:positionH relativeFrom="column">
                  <wp:posOffset>321945</wp:posOffset>
                </wp:positionH>
                <wp:positionV relativeFrom="paragraph">
                  <wp:posOffset>2614295</wp:posOffset>
                </wp:positionV>
                <wp:extent cx="4701540" cy="499110"/>
                <wp:effectExtent l="17145" t="18415" r="15240" b="15875"/>
                <wp:wrapNone/>
                <wp:docPr id="6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1540" cy="49911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C375A" id="AutoShape 34" o:spid="_x0000_s1026" style="position:absolute;margin-left:25.35pt;margin-top:205.85pt;width:370.2pt;height:3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" filled="f" strokecolor="red" strokeweight="1.75pt"/>
            </w:pict>
          </mc:Fallback>
        </mc:AlternateContent>
      </w:r>
      <w:r w:rsidR="00DB1CEA" w:rsidRPr="00DB1CEA">
        <w:rPr>
          <w:b/>
          <w:noProof/>
          <w:kern w:val="28"/>
        </w:rPr>
        <w:drawing>
          <wp:inline distT="0" distB="0" distL="0" distR="0" wp14:anchorId="6DFFD863" wp14:editId="0B1D49FA">
            <wp:extent cx="4707330" cy="3372592"/>
            <wp:effectExtent l="19050" t="0" r="0" b="0"/>
            <wp:docPr id="29" name="Picture 17"/>
            <wp:cNvGraphicFramePr/>
            <a:graphic xmlns:a="http://schemas.openxmlformats.org/drawingml/2006/main">
              <a:graphicData uri="http://schemas.openxmlformats.org/drawingml/2006/picture">
                <pic:pic xmlns:pic="http://schemas.openxmlformats.org/drawingml/2006/picture">
                  <pic:nvPicPr>
                    <pic:cNvPr id="78850" name="Picture 2"/>
                    <pic:cNvPicPr>
                      <a:picLocks noGrp="1" noChangeAspect="1" noChangeArrowheads="1"/>
                    </pic:cNvPicPr>
                  </pic:nvPicPr>
                  <pic:blipFill>
                    <a:blip r:embed="rId37" cstate="print"/>
                    <a:srcRect t="11111"/>
                    <a:stretch>
                      <a:fillRect/>
                    </a:stretch>
                  </pic:blipFill>
                  <pic:spPr bwMode="auto">
                    <a:xfrm>
                      <a:off x="0" y="0"/>
                      <a:ext cx="4707377" cy="3372625"/>
                    </a:xfrm>
                    <a:prstGeom prst="rect">
                      <a:avLst/>
                    </a:prstGeom>
                    <a:noFill/>
                    <a:ln w="9525">
                      <a:noFill/>
                      <a:miter lim="800000"/>
                      <a:headEnd/>
                      <a:tailEnd/>
                    </a:ln>
                  </pic:spPr>
                </pic:pic>
              </a:graphicData>
            </a:graphic>
          </wp:inline>
        </w:drawing>
      </w:r>
    </w:p>
    <w:p w14:paraId="7026DF50" w14:textId="77777777" w:rsidR="006062E7" w:rsidRDefault="006062E7" w:rsidP="009D102E">
      <w:pPr>
        <w:ind w:left="432"/>
        <w:rPr>
          <w:b/>
          <w:kern w:val="28"/>
        </w:rPr>
      </w:pPr>
    </w:p>
    <w:p w14:paraId="1E520477" w14:textId="77777777" w:rsidR="006062E7" w:rsidRDefault="006062E7" w:rsidP="006062E7">
      <w:pPr>
        <w:spacing w:after="120"/>
        <w:ind w:left="432"/>
        <w:rPr>
          <w:kern w:val="28"/>
        </w:rPr>
      </w:pPr>
      <w:r w:rsidRPr="006062E7">
        <w:rPr>
          <w:kern w:val="28"/>
        </w:rPr>
        <w:t>Examples of information for external comments:</w:t>
      </w:r>
    </w:p>
    <w:p w14:paraId="4B81FB35" w14:textId="77777777" w:rsidR="006062E7" w:rsidRPr="006062E7" w:rsidRDefault="006062E7" w:rsidP="006062E7">
      <w:pPr>
        <w:pStyle w:val="ListParagraph"/>
        <w:numPr>
          <w:ilvl w:val="0"/>
          <w:numId w:val="18"/>
        </w:numPr>
        <w:spacing w:after="120"/>
        <w:contextualSpacing w:val="0"/>
        <w:rPr>
          <w:kern w:val="28"/>
        </w:rPr>
      </w:pPr>
      <w:r w:rsidRPr="006062E7">
        <w:rPr>
          <w:kern w:val="28"/>
        </w:rPr>
        <w:t>If the generator will have temperature dependent variation in EcoMax during outage it is recommended that the Gen User indicate the range of EcoMax values that should be expected during the outage.</w:t>
      </w:r>
    </w:p>
    <w:p w14:paraId="548F0003" w14:textId="77777777" w:rsidR="006062E7" w:rsidRPr="006062E7" w:rsidRDefault="006062E7" w:rsidP="006062E7">
      <w:pPr>
        <w:pStyle w:val="ListParagraph"/>
        <w:numPr>
          <w:ilvl w:val="0"/>
          <w:numId w:val="18"/>
        </w:numPr>
        <w:rPr>
          <w:b/>
          <w:kern w:val="28"/>
        </w:rPr>
      </w:pPr>
      <w:r w:rsidRPr="006062E7">
        <w:rPr>
          <w:kern w:val="28"/>
        </w:rPr>
        <w:t>If the current SCC for the generator is not representative of the actual generator capability it is recommended that the Gen User enter the Reduction MW to indicate the physical reduction that is expected and</w:t>
      </w:r>
      <w:r w:rsidR="00C90439">
        <w:rPr>
          <w:kern w:val="28"/>
        </w:rPr>
        <w:t xml:space="preserve"> also</w:t>
      </w:r>
      <w:r w:rsidRPr="006062E7">
        <w:rPr>
          <w:kern w:val="28"/>
        </w:rPr>
        <w:t xml:space="preserve"> provide comments indicating the</w:t>
      </w:r>
      <w:r w:rsidR="00C90439">
        <w:rPr>
          <w:kern w:val="28"/>
        </w:rPr>
        <w:t xml:space="preserve"> appropriate current maximum generator capability.</w:t>
      </w:r>
    </w:p>
    <w:p w14:paraId="0D00522D" w14:textId="77777777" w:rsidR="00B33AE3" w:rsidRDefault="00B33AE3" w:rsidP="009D102E">
      <w:pPr>
        <w:ind w:left="432"/>
        <w:rPr>
          <w:b/>
          <w:kern w:val="28"/>
        </w:rPr>
      </w:pPr>
    </w:p>
    <w:p w14:paraId="605D4F14" w14:textId="77777777" w:rsidR="00B33AE3" w:rsidRDefault="00B33AE3" w:rsidP="00B33AE3">
      <w:pPr>
        <w:pStyle w:val="Heading2"/>
        <w:rPr>
          <w:kern w:val="28"/>
        </w:rPr>
      </w:pPr>
      <w:bookmarkStart w:id="35" w:name="_Toc127860016"/>
      <w:r>
        <w:rPr>
          <w:kern w:val="28"/>
        </w:rPr>
        <w:t>Attachments</w:t>
      </w:r>
      <w:bookmarkEnd w:id="35"/>
      <w:r>
        <w:rPr>
          <w:kern w:val="28"/>
        </w:rPr>
        <w:t xml:space="preserve"> </w:t>
      </w:r>
    </w:p>
    <w:p w14:paraId="76AF9E16" w14:textId="77777777" w:rsidR="0083221D" w:rsidRDefault="0083221D" w:rsidP="00B33AE3">
      <w:pPr>
        <w:ind w:left="360"/>
        <w:rPr>
          <w:kern w:val="28"/>
        </w:rPr>
      </w:pPr>
    </w:p>
    <w:p w14:paraId="4A509A71" w14:textId="77777777" w:rsidR="00F67C09" w:rsidRPr="00B33AE3" w:rsidRDefault="00B42359" w:rsidP="00B33AE3">
      <w:pPr>
        <w:ind w:left="360"/>
        <w:rPr>
          <w:kern w:val="28"/>
        </w:rPr>
      </w:pPr>
      <w:r w:rsidRPr="00B33AE3">
        <w:rPr>
          <w:kern w:val="28"/>
        </w:rPr>
        <w:t>Attachments can be added/remov</w:t>
      </w:r>
      <w:r w:rsidR="0037033C">
        <w:rPr>
          <w:kern w:val="28"/>
        </w:rPr>
        <w:t>ed when outage is being created</w:t>
      </w:r>
      <w:r w:rsidRPr="00B33AE3">
        <w:rPr>
          <w:kern w:val="28"/>
        </w:rPr>
        <w:t xml:space="preserve"> or </w:t>
      </w:r>
      <w:r w:rsidR="00B33AE3">
        <w:rPr>
          <w:kern w:val="28"/>
        </w:rPr>
        <w:t>anytime the outage is</w:t>
      </w:r>
      <w:r w:rsidRPr="00B33AE3">
        <w:rPr>
          <w:kern w:val="28"/>
        </w:rPr>
        <w:t xml:space="preserve"> in </w:t>
      </w:r>
      <w:r w:rsidR="0037033C">
        <w:rPr>
          <w:kern w:val="28"/>
        </w:rPr>
        <w:t xml:space="preserve">the </w:t>
      </w:r>
      <w:r w:rsidRPr="00B33AE3">
        <w:rPr>
          <w:kern w:val="28"/>
        </w:rPr>
        <w:t>Preliminary state</w:t>
      </w:r>
      <w:r w:rsidR="00B33AE3">
        <w:rPr>
          <w:kern w:val="28"/>
        </w:rPr>
        <w:t>.</w:t>
      </w:r>
      <w:r w:rsidR="00EC0F91">
        <w:rPr>
          <w:kern w:val="28"/>
        </w:rPr>
        <w:t xml:space="preserve"> </w:t>
      </w:r>
      <w:r w:rsidR="0037033C">
        <w:rPr>
          <w:kern w:val="28"/>
        </w:rPr>
        <w:t>A</w:t>
      </w:r>
      <w:r w:rsidR="00B33AE3">
        <w:rPr>
          <w:kern w:val="28"/>
        </w:rPr>
        <w:t>ttachments that have been added can be viewed by the Gen User even when the outage cannot be modified.</w:t>
      </w:r>
      <w:r w:rsidRPr="00B33AE3">
        <w:rPr>
          <w:kern w:val="28"/>
        </w:rPr>
        <w:t xml:space="preserve"> </w:t>
      </w:r>
    </w:p>
    <w:p w14:paraId="1141C2FC" w14:textId="77777777" w:rsidR="00B33AE3" w:rsidRDefault="008C6AF4" w:rsidP="009D102E">
      <w:pPr>
        <w:ind w:left="432"/>
        <w:rPr>
          <w:b/>
          <w:kern w:val="28"/>
        </w:rPr>
      </w:pPr>
      <w:r>
        <w:rPr>
          <w:b/>
          <w:noProof/>
          <w:kern w:val="28"/>
        </w:rPr>
        <mc:AlternateContent>
          <mc:Choice Requires="wps">
            <w:drawing>
              <wp:anchor distT="0" distB="0" distL="114300" distR="114300" simplePos="0" relativeHeight="251686912" behindDoc="0" locked="0" layoutInCell="1" allowOverlap="1" wp14:anchorId="7DABA09B" wp14:editId="3C3D61A1">
                <wp:simplePos x="0" y="0"/>
                <wp:positionH relativeFrom="column">
                  <wp:posOffset>1600200</wp:posOffset>
                </wp:positionH>
                <wp:positionV relativeFrom="paragraph">
                  <wp:posOffset>497205</wp:posOffset>
                </wp:positionV>
                <wp:extent cx="692785" cy="255270"/>
                <wp:effectExtent l="19050" t="15875" r="12065" b="14605"/>
                <wp:wrapNone/>
                <wp:docPr id="6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5527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E1E15" id="AutoShape 35" o:spid="_x0000_s1026" style="position:absolute;margin-left:126pt;margin-top:39.15pt;width:54.55pt;height:2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" filled="f" strokecolor="red" strokeweight="1.75pt"/>
            </w:pict>
          </mc:Fallback>
        </mc:AlternateContent>
      </w:r>
      <w:r w:rsidR="00B33AE3" w:rsidRPr="00B33AE3">
        <w:rPr>
          <w:b/>
          <w:noProof/>
          <w:kern w:val="28"/>
        </w:rPr>
        <w:drawing>
          <wp:inline distT="0" distB="0" distL="0" distR="0" wp14:anchorId="19D73921" wp14:editId="70B76015">
            <wp:extent cx="4239052" cy="1605034"/>
            <wp:effectExtent l="19050" t="19050" r="28148" b="14216"/>
            <wp:docPr id="30" name="Picture 18"/>
            <wp:cNvGraphicFramePr/>
            <a:graphic xmlns:a="http://schemas.openxmlformats.org/drawingml/2006/main">
              <a:graphicData uri="http://schemas.openxmlformats.org/drawingml/2006/picture">
                <pic:pic xmlns:pic="http://schemas.openxmlformats.org/drawingml/2006/picture">
                  <pic:nvPicPr>
                    <pic:cNvPr id="73730" name="Picture 2"/>
                    <pic:cNvPicPr>
                      <a:picLocks noChangeAspect="1" noChangeArrowheads="1"/>
                    </pic:cNvPicPr>
                  </pic:nvPicPr>
                  <pic:blipFill>
                    <a:blip r:embed="rId51" cstate="print"/>
                    <a:srcRect/>
                    <a:stretch>
                      <a:fillRect/>
                    </a:stretch>
                  </pic:blipFill>
                  <pic:spPr bwMode="auto">
                    <a:xfrm>
                      <a:off x="0" y="0"/>
                      <a:ext cx="4240957" cy="1605755"/>
                    </a:xfrm>
                    <a:prstGeom prst="rect">
                      <a:avLst/>
                    </a:prstGeom>
                    <a:noFill/>
                    <a:ln w="9525">
                      <a:solidFill>
                        <a:schemeClr val="bg1">
                          <a:lumMod val="50000"/>
                        </a:schemeClr>
                      </a:solidFill>
                      <a:miter lim="800000"/>
                      <a:headEnd/>
                      <a:tailEnd/>
                    </a:ln>
                  </pic:spPr>
                </pic:pic>
              </a:graphicData>
            </a:graphic>
          </wp:inline>
        </w:drawing>
      </w:r>
    </w:p>
    <w:p w14:paraId="22E20089" w14:textId="77777777" w:rsidR="00B33AE3" w:rsidRDefault="00B33AE3" w:rsidP="00B33AE3">
      <w:pPr>
        <w:pStyle w:val="Heading2"/>
        <w:rPr>
          <w:kern w:val="28"/>
        </w:rPr>
      </w:pPr>
      <w:bookmarkStart w:id="36" w:name="_Toc127860017"/>
      <w:r>
        <w:rPr>
          <w:kern w:val="28"/>
        </w:rPr>
        <w:lastRenderedPageBreak/>
        <w:t>Request Details/Approval tab</w:t>
      </w:r>
      <w:bookmarkEnd w:id="36"/>
    </w:p>
    <w:p w14:paraId="533B4A15" w14:textId="77777777" w:rsidR="0083221D" w:rsidRDefault="0063148E" w:rsidP="0063148E">
      <w:pPr>
        <w:ind w:left="360"/>
      </w:pPr>
      <w:r>
        <w:t>If a user has the ““Send Me Outage Request Approval/Denial Notifications” option set, they will automatically receive e</w:t>
      </w:r>
      <w:r w:rsidR="0083221D">
        <w:t xml:space="preserve">mails </w:t>
      </w:r>
      <w:r>
        <w:t xml:space="preserve">when the </w:t>
      </w:r>
      <w:r w:rsidR="0083221D">
        <w:t xml:space="preserve">state </w:t>
      </w:r>
      <w:r>
        <w:t>of any outage they have created transitions to Approved, Denied or Canceled</w:t>
      </w:r>
      <w:r w:rsidR="0083221D">
        <w:t xml:space="preserve">.  </w:t>
      </w:r>
      <w:r>
        <w:t xml:space="preserve"> </w:t>
      </w:r>
      <w:r w:rsidR="0083221D">
        <w:t xml:space="preserve">If notifications of these state changes are desired for others, the user creating the outage can add other CROW Users in the Notifications area of the Request Approvals/Details tab </w:t>
      </w:r>
    </w:p>
    <w:p w14:paraId="2495D7F4" w14:textId="77777777" w:rsidR="0083221D" w:rsidRDefault="0083221D" w:rsidP="0063148E">
      <w:pPr>
        <w:ind w:left="360"/>
      </w:pPr>
    </w:p>
    <w:p w14:paraId="238A7AB1" w14:textId="77777777" w:rsidR="0083221D" w:rsidRDefault="004442FA" w:rsidP="0063148E">
      <w:pPr>
        <w:ind w:left="360"/>
      </w:pPr>
      <w:r>
        <w:t>Click</w:t>
      </w:r>
      <w:r w:rsidR="0083221D">
        <w:t xml:space="preserve"> Add </w:t>
      </w:r>
      <w:r>
        <w:t xml:space="preserve">to </w:t>
      </w:r>
      <w:r w:rsidR="0083221D">
        <w:t xml:space="preserve">add the Approval Notification record.  Click the ellipse to select the user.  Once the CROW User is selected, their name and email address will appear in the record.  </w:t>
      </w:r>
    </w:p>
    <w:p w14:paraId="1291A3FB" w14:textId="77777777" w:rsidR="0083221D" w:rsidRDefault="0083221D" w:rsidP="0063148E">
      <w:pPr>
        <w:ind w:left="360"/>
      </w:pPr>
    </w:p>
    <w:p w14:paraId="784C9930" w14:textId="77777777" w:rsidR="0083221D" w:rsidRDefault="0083221D" w:rsidP="0063148E">
      <w:pPr>
        <w:ind w:left="360"/>
      </w:pPr>
      <w:r>
        <w:t>Note: While there are other options available in the Notification Type dr</w:t>
      </w:r>
      <w:r w:rsidR="0059777D">
        <w:t xml:space="preserve">opdown list, those are only for ISO </w:t>
      </w:r>
      <w:r>
        <w:t xml:space="preserve">use.  The software will allow </w:t>
      </w:r>
      <w:r w:rsidR="0059777D">
        <w:t>a user to select them but ISO</w:t>
      </w:r>
      <w:r>
        <w:t xml:space="preserve"> will delete any records other than Approval Notification that created by an outside user.</w:t>
      </w:r>
    </w:p>
    <w:p w14:paraId="2D9DD1CE" w14:textId="77777777" w:rsidR="00F67C09" w:rsidRPr="00B33AE3" w:rsidRDefault="00B33AE3" w:rsidP="00B33AE3">
      <w:pPr>
        <w:ind w:left="360"/>
        <w:rPr>
          <w:kern w:val="28"/>
          <w:sz w:val="22"/>
          <w:szCs w:val="22"/>
        </w:rPr>
      </w:pPr>
      <w:r>
        <w:rPr>
          <w:kern w:val="28"/>
          <w:sz w:val="22"/>
          <w:szCs w:val="22"/>
        </w:rPr>
        <w:t>.</w:t>
      </w:r>
    </w:p>
    <w:p w14:paraId="1A869FFC" w14:textId="77777777" w:rsidR="00B33AE3" w:rsidRDefault="00B33AE3" w:rsidP="009D102E">
      <w:pPr>
        <w:ind w:left="432"/>
        <w:rPr>
          <w:b/>
          <w:kern w:val="28"/>
        </w:rPr>
      </w:pPr>
    </w:p>
    <w:p w14:paraId="39B43959" w14:textId="77777777" w:rsidR="00B33AE3" w:rsidRDefault="008C6AF4" w:rsidP="009D102E">
      <w:pPr>
        <w:ind w:left="432"/>
        <w:rPr>
          <w:b/>
          <w:kern w:val="28"/>
        </w:rPr>
      </w:pPr>
      <w:r>
        <w:rPr>
          <w:b/>
          <w:noProof/>
          <w:kern w:val="28"/>
        </w:rPr>
        <mc:AlternateContent>
          <mc:Choice Requires="wps">
            <w:drawing>
              <wp:anchor distT="0" distB="0" distL="114300" distR="114300" simplePos="0" relativeHeight="251731968" behindDoc="0" locked="0" layoutInCell="1" allowOverlap="1" wp14:anchorId="45EDEF34" wp14:editId="53FE752E">
                <wp:simplePos x="0" y="0"/>
                <wp:positionH relativeFrom="column">
                  <wp:posOffset>1002030</wp:posOffset>
                </wp:positionH>
                <wp:positionV relativeFrom="paragraph">
                  <wp:posOffset>540385</wp:posOffset>
                </wp:positionV>
                <wp:extent cx="926465" cy="237490"/>
                <wp:effectExtent l="11430" t="19685" r="14605" b="19050"/>
                <wp:wrapNone/>
                <wp:docPr id="6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23749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BEBF3" id="AutoShape 88" o:spid="_x0000_s1026" style="position:absolute;margin-left:78.9pt;margin-top:42.55pt;width:72.95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" filled="f" strokecolor="red" strokeweight="1.75pt"/>
            </w:pict>
          </mc:Fallback>
        </mc:AlternateContent>
      </w:r>
      <w:r>
        <w:rPr>
          <w:b/>
          <w:noProof/>
          <w:kern w:val="28"/>
        </w:rPr>
        <mc:AlternateContent>
          <mc:Choice Requires="wps">
            <w:drawing>
              <wp:anchor distT="0" distB="0" distL="114300" distR="114300" simplePos="0" relativeHeight="251732992" behindDoc="0" locked="0" layoutInCell="1" allowOverlap="1" wp14:anchorId="63E25700" wp14:editId="7D308D69">
                <wp:simplePos x="0" y="0"/>
                <wp:positionH relativeFrom="column">
                  <wp:posOffset>368300</wp:posOffset>
                </wp:positionH>
                <wp:positionV relativeFrom="paragraph">
                  <wp:posOffset>2030730</wp:posOffset>
                </wp:positionV>
                <wp:extent cx="5800725" cy="807720"/>
                <wp:effectExtent l="15875" t="14605" r="12700" b="15875"/>
                <wp:wrapNone/>
                <wp:docPr id="6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80772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A3348" id="AutoShape 89" o:spid="_x0000_s1026" style="position:absolute;margin-left:29pt;margin-top:159.9pt;width:456.75pt;height:6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" filled="f" strokecolor="red" strokeweight="1.75pt"/>
            </w:pict>
          </mc:Fallback>
        </mc:AlternateContent>
      </w:r>
      <w:r w:rsidR="00896182">
        <w:rPr>
          <w:b/>
          <w:noProof/>
          <w:kern w:val="28"/>
        </w:rPr>
        <w:drawing>
          <wp:inline distT="0" distB="0" distL="0" distR="0" wp14:anchorId="4AAE035C" wp14:editId="10C3B0F9">
            <wp:extent cx="5943600" cy="414110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943600" cy="4141107"/>
                    </a:xfrm>
                    <a:prstGeom prst="rect">
                      <a:avLst/>
                    </a:prstGeom>
                    <a:noFill/>
                    <a:ln w="9525">
                      <a:noFill/>
                      <a:miter lim="800000"/>
                      <a:headEnd/>
                      <a:tailEnd/>
                    </a:ln>
                  </pic:spPr>
                </pic:pic>
              </a:graphicData>
            </a:graphic>
          </wp:inline>
        </w:drawing>
      </w:r>
    </w:p>
    <w:p w14:paraId="5208EB04" w14:textId="77777777" w:rsidR="0063148E" w:rsidRDefault="00896182" w:rsidP="0063148E">
      <w:r>
        <w:rPr>
          <w:noProof/>
        </w:rPr>
        <w:drawing>
          <wp:inline distT="0" distB="0" distL="0" distR="0" wp14:anchorId="3E68FE0C" wp14:editId="5CE6F809">
            <wp:extent cx="6492240" cy="1077827"/>
            <wp:effectExtent l="1905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6492240" cy="1077827"/>
                    </a:xfrm>
                    <a:prstGeom prst="rect">
                      <a:avLst/>
                    </a:prstGeom>
                    <a:noFill/>
                    <a:ln w="9525">
                      <a:noFill/>
                      <a:miter lim="800000"/>
                      <a:headEnd/>
                      <a:tailEnd/>
                    </a:ln>
                  </pic:spPr>
                </pic:pic>
              </a:graphicData>
            </a:graphic>
          </wp:inline>
        </w:drawing>
      </w:r>
    </w:p>
    <w:p w14:paraId="3B2CD092" w14:textId="77777777" w:rsidR="0063148E" w:rsidRDefault="00896182" w:rsidP="004442FA">
      <w:pPr>
        <w:ind w:left="720"/>
      </w:pPr>
      <w:r>
        <w:rPr>
          <w:noProof/>
        </w:rPr>
        <w:lastRenderedPageBreak/>
        <w:drawing>
          <wp:inline distT="0" distB="0" distL="0" distR="0" wp14:anchorId="23C65DC5" wp14:editId="0C0802A5">
            <wp:extent cx="4202166" cy="1711842"/>
            <wp:effectExtent l="19050" t="0" r="7884"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srcRect/>
                    <a:stretch>
                      <a:fillRect/>
                    </a:stretch>
                  </pic:blipFill>
                  <pic:spPr bwMode="auto">
                    <a:xfrm>
                      <a:off x="0" y="0"/>
                      <a:ext cx="4202370" cy="1711925"/>
                    </a:xfrm>
                    <a:prstGeom prst="rect">
                      <a:avLst/>
                    </a:prstGeom>
                    <a:noFill/>
                    <a:ln w="9525">
                      <a:noFill/>
                      <a:miter lim="800000"/>
                      <a:headEnd/>
                      <a:tailEnd/>
                    </a:ln>
                  </pic:spPr>
                </pic:pic>
              </a:graphicData>
            </a:graphic>
          </wp:inline>
        </w:drawing>
      </w:r>
    </w:p>
    <w:p w14:paraId="414A3BE5" w14:textId="77777777" w:rsidR="0063148E" w:rsidRDefault="0063148E" w:rsidP="0063148E"/>
    <w:p w14:paraId="57E88546" w14:textId="77777777" w:rsidR="0063148E" w:rsidRDefault="00896182" w:rsidP="0063148E">
      <w:r>
        <w:rPr>
          <w:noProof/>
        </w:rPr>
        <w:drawing>
          <wp:inline distT="0" distB="0" distL="0" distR="0" wp14:anchorId="2A5A30A3" wp14:editId="610895A2">
            <wp:extent cx="6492240" cy="909522"/>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6492240" cy="909522"/>
                    </a:xfrm>
                    <a:prstGeom prst="rect">
                      <a:avLst/>
                    </a:prstGeom>
                    <a:noFill/>
                    <a:ln w="9525">
                      <a:noFill/>
                      <a:miter lim="800000"/>
                      <a:headEnd/>
                      <a:tailEnd/>
                    </a:ln>
                  </pic:spPr>
                </pic:pic>
              </a:graphicData>
            </a:graphic>
          </wp:inline>
        </w:drawing>
      </w:r>
    </w:p>
    <w:p w14:paraId="0E4DBA68" w14:textId="77777777" w:rsidR="00B33AE3" w:rsidRDefault="00B33AE3" w:rsidP="009D102E">
      <w:pPr>
        <w:ind w:left="432"/>
        <w:rPr>
          <w:b/>
          <w:kern w:val="28"/>
        </w:rPr>
      </w:pPr>
    </w:p>
    <w:p w14:paraId="56F4D171" w14:textId="77777777" w:rsidR="00B33AE3" w:rsidRDefault="00B33AE3" w:rsidP="00B33AE3">
      <w:pPr>
        <w:pStyle w:val="Heading2"/>
        <w:rPr>
          <w:kern w:val="28"/>
        </w:rPr>
      </w:pPr>
      <w:bookmarkStart w:id="37" w:name="_Toc127860018"/>
      <w:r>
        <w:rPr>
          <w:kern w:val="28"/>
        </w:rPr>
        <w:t>Submitting Outage Request</w:t>
      </w:r>
      <w:bookmarkEnd w:id="37"/>
    </w:p>
    <w:p w14:paraId="0913B598" w14:textId="77777777" w:rsidR="00B33AE3" w:rsidRPr="00B33AE3" w:rsidRDefault="00FD1C63" w:rsidP="00B33AE3">
      <w:pPr>
        <w:pStyle w:val="BodyText"/>
      </w:pPr>
      <w:r>
        <w:t xml:space="preserve">Once all required fields and desired optional fields have been entered, user will click ‘Submit’ to enter the outage request.  </w:t>
      </w:r>
      <w:r w:rsidR="00B33AE3">
        <w:t xml:space="preserve">If the outage is of type Planned or MVAR Test, the status will go to Preliminary. For other outage types the status will go Submitted and no </w:t>
      </w:r>
      <w:r>
        <w:t>additional</w:t>
      </w:r>
      <w:r w:rsidR="00B33AE3">
        <w:t xml:space="preserve"> changes will be able to be made by the Gen User.</w:t>
      </w:r>
    </w:p>
    <w:p w14:paraId="542A3E04" w14:textId="77777777" w:rsidR="00B33AE3" w:rsidRDefault="00B33AE3" w:rsidP="00B33AE3">
      <w:pPr>
        <w:pStyle w:val="Heading3"/>
        <w:rPr>
          <w:kern w:val="28"/>
        </w:rPr>
      </w:pPr>
      <w:bookmarkStart w:id="38" w:name="_Toc127860019"/>
      <w:r>
        <w:rPr>
          <w:kern w:val="28"/>
        </w:rPr>
        <w:t>Conflicts</w:t>
      </w:r>
      <w:bookmarkEnd w:id="38"/>
    </w:p>
    <w:p w14:paraId="739A0953" w14:textId="77777777" w:rsidR="00B33AE3" w:rsidRDefault="00FD1C63" w:rsidP="00B33AE3">
      <w:pPr>
        <w:pStyle w:val="BodyText"/>
        <w:ind w:left="360"/>
        <w:rPr>
          <w:szCs w:val="22"/>
        </w:rPr>
      </w:pPr>
      <w:r>
        <w:rPr>
          <w:szCs w:val="22"/>
        </w:rPr>
        <w:t xml:space="preserve">After </w:t>
      </w:r>
      <w:r w:rsidR="00B42359" w:rsidRPr="00B33AE3">
        <w:rPr>
          <w:szCs w:val="22"/>
        </w:rPr>
        <w:t xml:space="preserve">clicking “Submit” a warning </w:t>
      </w:r>
      <w:r>
        <w:rPr>
          <w:szCs w:val="22"/>
        </w:rPr>
        <w:t xml:space="preserve">box will appear </w:t>
      </w:r>
      <w:r w:rsidR="00B42359" w:rsidRPr="00B33AE3">
        <w:rPr>
          <w:szCs w:val="22"/>
        </w:rPr>
        <w:t>if another outage</w:t>
      </w:r>
      <w:r w:rsidR="00B33AE3">
        <w:rPr>
          <w:szCs w:val="22"/>
        </w:rPr>
        <w:t xml:space="preserve"> exists in the same time period</w:t>
      </w:r>
      <w:r>
        <w:rPr>
          <w:szCs w:val="22"/>
        </w:rPr>
        <w:t xml:space="preserve"> for the same generator</w:t>
      </w:r>
      <w:r w:rsidR="00B33AE3">
        <w:rPr>
          <w:szCs w:val="22"/>
        </w:rPr>
        <w:t>. O</w:t>
      </w:r>
      <w:r w:rsidR="00B42359" w:rsidRPr="00B33AE3">
        <w:rPr>
          <w:szCs w:val="22"/>
        </w:rPr>
        <w:t xml:space="preserve">utages in </w:t>
      </w:r>
      <w:r w:rsidR="00B33AE3">
        <w:rPr>
          <w:szCs w:val="22"/>
        </w:rPr>
        <w:t xml:space="preserve">the </w:t>
      </w:r>
      <w:r w:rsidR="00B42359" w:rsidRPr="00B33AE3">
        <w:rPr>
          <w:szCs w:val="22"/>
        </w:rPr>
        <w:t>Preliminary state will NOT be considered</w:t>
      </w:r>
      <w:r w:rsidR="00B33AE3">
        <w:rPr>
          <w:szCs w:val="22"/>
        </w:rPr>
        <w:t xml:space="preserve"> </w:t>
      </w:r>
      <w:r>
        <w:rPr>
          <w:szCs w:val="22"/>
        </w:rPr>
        <w:t xml:space="preserve">to produce a </w:t>
      </w:r>
      <w:r w:rsidR="00B33AE3">
        <w:rPr>
          <w:szCs w:val="22"/>
        </w:rPr>
        <w:t>conflict.</w:t>
      </w:r>
      <w:r w:rsidR="00EC0F91">
        <w:rPr>
          <w:szCs w:val="22"/>
        </w:rPr>
        <w:t xml:space="preserve"> </w:t>
      </w:r>
      <w:r>
        <w:rPr>
          <w:szCs w:val="22"/>
        </w:rPr>
        <w:t xml:space="preserve"> Therefore, a Planned Outage being submitted will never present this message since it will be in the Preliminary state.</w:t>
      </w:r>
    </w:p>
    <w:p w14:paraId="7764A83D" w14:textId="77777777" w:rsidR="001C32AD" w:rsidRDefault="00B33AE3" w:rsidP="001204E9">
      <w:pPr>
        <w:pStyle w:val="BodyText"/>
        <w:ind w:left="1170"/>
      </w:pPr>
      <w:r w:rsidRPr="00B33AE3">
        <w:rPr>
          <w:noProof/>
        </w:rPr>
        <w:drawing>
          <wp:inline distT="0" distB="0" distL="0" distR="0" wp14:anchorId="21615F70" wp14:editId="2F9721A2">
            <wp:extent cx="2842903" cy="2213511"/>
            <wp:effectExtent l="19050" t="19050" r="14597" b="15339"/>
            <wp:docPr id="32" name="Picture 20"/>
            <wp:cNvGraphicFramePr/>
            <a:graphic xmlns:a="http://schemas.openxmlformats.org/drawingml/2006/main">
              <a:graphicData uri="http://schemas.openxmlformats.org/drawingml/2006/picture">
                <pic:pic xmlns:pic="http://schemas.openxmlformats.org/drawingml/2006/picture">
                  <pic:nvPicPr>
                    <pic:cNvPr id="72707" name="Picture 3"/>
                    <pic:cNvPicPr>
                      <a:picLocks noChangeAspect="1" noChangeArrowheads="1"/>
                    </pic:cNvPicPr>
                  </pic:nvPicPr>
                  <pic:blipFill>
                    <a:blip r:embed="rId56" cstate="print"/>
                    <a:srcRect l="4000" t="2448" r="3000"/>
                    <a:stretch>
                      <a:fillRect/>
                    </a:stretch>
                  </pic:blipFill>
                  <pic:spPr bwMode="auto">
                    <a:xfrm>
                      <a:off x="0" y="0"/>
                      <a:ext cx="2840259" cy="2211452"/>
                    </a:xfrm>
                    <a:prstGeom prst="rect">
                      <a:avLst/>
                    </a:prstGeom>
                    <a:noFill/>
                    <a:ln w="9525">
                      <a:solidFill>
                        <a:schemeClr val="bg1">
                          <a:lumMod val="50000"/>
                        </a:schemeClr>
                      </a:solidFill>
                      <a:miter lim="800000"/>
                      <a:headEnd/>
                      <a:tailEnd/>
                    </a:ln>
                  </pic:spPr>
                </pic:pic>
              </a:graphicData>
            </a:graphic>
          </wp:inline>
        </w:drawing>
      </w:r>
    </w:p>
    <w:p w14:paraId="6B972C5C" w14:textId="77777777" w:rsidR="00FD1C63" w:rsidRDefault="00FD1C63" w:rsidP="00FD1C63">
      <w:pPr>
        <w:pStyle w:val="BodyText"/>
        <w:numPr>
          <w:ilvl w:val="0"/>
          <w:numId w:val="15"/>
        </w:numPr>
        <w:ind w:left="1530"/>
        <w:rPr>
          <w:szCs w:val="22"/>
        </w:rPr>
      </w:pPr>
      <w:r>
        <w:rPr>
          <w:szCs w:val="22"/>
        </w:rPr>
        <w:t xml:space="preserve">Selecting “Yes” will complete the submittal. </w:t>
      </w:r>
    </w:p>
    <w:p w14:paraId="218DBD89" w14:textId="77777777" w:rsidR="00FD1C63" w:rsidRPr="00B33AE3" w:rsidRDefault="00FD1C63" w:rsidP="00FD1C63">
      <w:pPr>
        <w:pStyle w:val="BodyText"/>
        <w:numPr>
          <w:ilvl w:val="0"/>
          <w:numId w:val="15"/>
        </w:numPr>
        <w:ind w:left="1530"/>
        <w:rPr>
          <w:szCs w:val="22"/>
        </w:rPr>
      </w:pPr>
      <w:r>
        <w:rPr>
          <w:szCs w:val="22"/>
        </w:rPr>
        <w:t>Selecting “No” will return you to the GOR form.</w:t>
      </w:r>
    </w:p>
    <w:p w14:paraId="55ACEAD7" w14:textId="77777777" w:rsidR="00FD1C63" w:rsidRPr="00B33AE3" w:rsidRDefault="00FD1C63" w:rsidP="00FD1C63">
      <w:pPr>
        <w:pStyle w:val="BodyText"/>
        <w:numPr>
          <w:ilvl w:val="0"/>
          <w:numId w:val="15"/>
        </w:numPr>
        <w:ind w:left="1530"/>
      </w:pPr>
      <w:r w:rsidRPr="00B33AE3">
        <w:t>Clicking on the hyperlink</w:t>
      </w:r>
      <w:r>
        <w:t>(s) provided</w:t>
      </w:r>
      <w:r w:rsidRPr="00B33AE3">
        <w:t xml:space="preserve"> in the warning will open a new window with the selected outage</w:t>
      </w:r>
      <w:r>
        <w:t xml:space="preserve"> displayed</w:t>
      </w:r>
    </w:p>
    <w:p w14:paraId="65BA0B2D" w14:textId="77777777" w:rsidR="00B33AE3" w:rsidRDefault="00B33AE3" w:rsidP="00B33AE3">
      <w:pPr>
        <w:pStyle w:val="Heading3"/>
        <w:rPr>
          <w:kern w:val="28"/>
        </w:rPr>
      </w:pPr>
      <w:bookmarkStart w:id="39" w:name="_Toc127860020"/>
      <w:r>
        <w:rPr>
          <w:kern w:val="28"/>
        </w:rPr>
        <w:lastRenderedPageBreak/>
        <w:t>After Submittal</w:t>
      </w:r>
      <w:bookmarkEnd w:id="39"/>
    </w:p>
    <w:p w14:paraId="2D4BABB8" w14:textId="77777777" w:rsidR="006F6DAB" w:rsidRDefault="006F6DAB" w:rsidP="006F6DAB">
      <w:pPr>
        <w:pStyle w:val="BodyText"/>
      </w:pPr>
      <w:r>
        <w:t xml:space="preserve">Upon submittal the Outage ID, Requested By, Priority Date and Outage Status will all be </w:t>
      </w:r>
      <w:r w:rsidR="00FD1C63">
        <w:t>filled in.</w:t>
      </w:r>
    </w:p>
    <w:p w14:paraId="4B077AAC" w14:textId="77777777" w:rsidR="00FD1C63" w:rsidRPr="006F6DAB" w:rsidRDefault="008C6AF4" w:rsidP="006F6DAB">
      <w:pPr>
        <w:pStyle w:val="BodyText"/>
      </w:pPr>
      <w:r>
        <w:rPr>
          <w:noProof/>
          <w:kern w:val="28"/>
          <w:szCs w:val="22"/>
        </w:rPr>
        <mc:AlternateContent>
          <mc:Choice Requires="wps">
            <w:drawing>
              <wp:anchor distT="0" distB="0" distL="114300" distR="114300" simplePos="0" relativeHeight="251688960" behindDoc="0" locked="0" layoutInCell="1" allowOverlap="1" wp14:anchorId="53F20470" wp14:editId="06A12C8F">
                <wp:simplePos x="0" y="0"/>
                <wp:positionH relativeFrom="column">
                  <wp:posOffset>229235</wp:posOffset>
                </wp:positionH>
                <wp:positionV relativeFrom="paragraph">
                  <wp:posOffset>3175</wp:posOffset>
                </wp:positionV>
                <wp:extent cx="2960370" cy="744220"/>
                <wp:effectExtent l="19685" t="18415" r="20320" b="18415"/>
                <wp:wrapNone/>
                <wp:docPr id="6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0370" cy="744220"/>
                        </a:xfrm>
                        <a:prstGeom prst="roundRect">
                          <a:avLst>
                            <a:gd name="adj" fmla="val 16667"/>
                          </a:avLst>
                        </a:prstGeom>
                        <a:solidFill>
                          <a:srgbClr val="FFC000"/>
                        </a:solidFill>
                        <a:ln w="22225">
                          <a:solidFill>
                            <a:srgbClr val="FF0000"/>
                          </a:solidFill>
                          <a:round/>
                          <a:headEnd/>
                          <a:tailEnd/>
                        </a:ln>
                      </wps:spPr>
                      <wps:txbx>
                        <w:txbxContent>
                          <w:p w14:paraId="12F78968" w14:textId="77777777" w:rsidR="001E7954" w:rsidRPr="006F6DAB" w:rsidRDefault="001E7954" w:rsidP="006F6DAB">
                            <w:r>
                              <w:rPr>
                                <w:b/>
                              </w:rPr>
                              <w:t xml:space="preserve">Requested by </w:t>
                            </w:r>
                            <w:r w:rsidRPr="006F6DAB">
                              <w:t>and</w:t>
                            </w:r>
                            <w:r w:rsidRPr="006F6DAB">
                              <w:rPr>
                                <w:b/>
                              </w:rPr>
                              <w:t xml:space="preserve"> Company </w:t>
                            </w:r>
                            <w:r w:rsidRPr="006F6DAB">
                              <w:t>reflect ‘who’ created GOR.</w:t>
                            </w:r>
                          </w:p>
                          <w:p w14:paraId="3D5F1560" w14:textId="77777777" w:rsidR="001E7954" w:rsidRPr="009D102E" w:rsidRDefault="001E7954" w:rsidP="006F6DAB">
                            <w:r w:rsidRPr="006F6DAB">
                              <w:t xml:space="preserve">If called in by </w:t>
                            </w:r>
                            <w:r>
                              <w:t>Gen User</w:t>
                            </w:r>
                            <w:r w:rsidRPr="006F6DAB">
                              <w:t>, will reflect ISO person and company</w:t>
                            </w:r>
                          </w:p>
                          <w:p w14:paraId="03C3DF5E" w14:textId="77777777" w:rsidR="001E7954" w:rsidRPr="009D102E" w:rsidRDefault="001E7954" w:rsidP="006F6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20470" id="AutoShape 37" o:spid="_x0000_s1036" style="position:absolute;left:0;text-align:left;margin-left:18.05pt;margin-top:.25pt;width:233.1pt;height:5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" fillcolor="#ffc000" strokecolor="red" strokeweight="1.75pt">
                <v:textbox>
                  <w:txbxContent>
                    <w:p w14:paraId="12F78968" w14:textId="77777777" w:rsidR="001E7954" w:rsidRPr="006F6DAB" w:rsidRDefault="001E7954" w:rsidP="006F6DAB">
                      <w:r>
                        <w:rPr>
                          <w:b/>
                        </w:rPr>
                        <w:t xml:space="preserve">Requested by </w:t>
                      </w:r>
                      <w:r w:rsidRPr="006F6DAB">
                        <w:t>and</w:t>
                      </w:r>
                      <w:r w:rsidRPr="006F6DAB">
                        <w:rPr>
                          <w:b/>
                        </w:rPr>
                        <w:t xml:space="preserve"> Company </w:t>
                      </w:r>
                      <w:r w:rsidRPr="006F6DAB">
                        <w:t>reflect ‘who’ created GOR.</w:t>
                      </w:r>
                    </w:p>
                    <w:p w14:paraId="3D5F1560" w14:textId="77777777" w:rsidR="001E7954" w:rsidRPr="009D102E" w:rsidRDefault="001E7954" w:rsidP="006F6DAB">
                      <w:r w:rsidRPr="006F6DAB">
                        <w:t xml:space="preserve">If called in by </w:t>
                      </w:r>
                      <w:r>
                        <w:t>Gen User</w:t>
                      </w:r>
                      <w:r w:rsidRPr="006F6DAB">
                        <w:t>, will reflect ISO person and company</w:t>
                      </w:r>
                    </w:p>
                    <w:p w14:paraId="03C3DF5E" w14:textId="77777777" w:rsidR="001E7954" w:rsidRPr="009D102E" w:rsidRDefault="001E7954" w:rsidP="006F6DAB"/>
                  </w:txbxContent>
                </v:textbox>
              </v:roundrect>
            </w:pict>
          </mc:Fallback>
        </mc:AlternateContent>
      </w:r>
    </w:p>
    <w:p w14:paraId="78FA079A" w14:textId="77777777" w:rsidR="001C32AD" w:rsidRDefault="008C6AF4" w:rsidP="00B33AE3">
      <w:pPr>
        <w:pStyle w:val="BodyText"/>
        <w:ind w:left="576"/>
      </w:pPr>
      <w:r>
        <w:rPr>
          <w:noProof/>
          <w:kern w:val="28"/>
          <w:szCs w:val="22"/>
        </w:rPr>
        <mc:AlternateContent>
          <mc:Choice Requires="wps">
            <w:drawing>
              <wp:anchor distT="0" distB="0" distL="114300" distR="114300" simplePos="0" relativeHeight="251687936" behindDoc="0" locked="0" layoutInCell="1" allowOverlap="1" wp14:anchorId="703724B1" wp14:editId="0E8783BA">
                <wp:simplePos x="0" y="0"/>
                <wp:positionH relativeFrom="column">
                  <wp:posOffset>3142615</wp:posOffset>
                </wp:positionH>
                <wp:positionV relativeFrom="paragraph">
                  <wp:posOffset>438150</wp:posOffset>
                </wp:positionV>
                <wp:extent cx="2568575" cy="469900"/>
                <wp:effectExtent l="18415" t="13970" r="13335" b="11430"/>
                <wp:wrapNone/>
                <wp:docPr id="6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469900"/>
                        </a:xfrm>
                        <a:prstGeom prst="roundRect">
                          <a:avLst>
                            <a:gd name="adj" fmla="val 16667"/>
                          </a:avLst>
                        </a:prstGeom>
                        <a:solidFill>
                          <a:srgbClr val="FFC000"/>
                        </a:solidFill>
                        <a:ln w="22225">
                          <a:solidFill>
                            <a:srgbClr val="FF0000"/>
                          </a:solidFill>
                          <a:round/>
                          <a:headEnd/>
                          <a:tailEnd/>
                        </a:ln>
                      </wps:spPr>
                      <wps:txbx>
                        <w:txbxContent>
                          <w:p w14:paraId="5DE3D627" w14:textId="77777777" w:rsidR="001E7954" w:rsidRPr="009D102E" w:rsidRDefault="001E7954" w:rsidP="006F6DAB">
                            <w:r w:rsidRPr="006F6DAB">
                              <w:rPr>
                                <w:b/>
                              </w:rPr>
                              <w:t>Priority Date</w:t>
                            </w:r>
                            <w:r>
                              <w:t xml:space="preserve"> reflects when outage was last submitted or saved by Gen User</w:t>
                            </w:r>
                          </w:p>
                          <w:p w14:paraId="089B6CA4" w14:textId="77777777" w:rsidR="001E7954" w:rsidRPr="009D102E" w:rsidRDefault="001E7954" w:rsidP="006F6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724B1" id="AutoShape 36" o:spid="_x0000_s1037" style="position:absolute;left:0;text-align:left;margin-left:247.45pt;margin-top:34.5pt;width:202.25pt;height: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" fillcolor="#ffc000" strokecolor="red" strokeweight="1.75pt">
                <v:textbox>
                  <w:txbxContent>
                    <w:p w14:paraId="5DE3D627" w14:textId="77777777" w:rsidR="001E7954" w:rsidRPr="009D102E" w:rsidRDefault="001E7954" w:rsidP="006F6DAB">
                      <w:r w:rsidRPr="006F6DAB">
                        <w:rPr>
                          <w:b/>
                        </w:rPr>
                        <w:t>Priority Date</w:t>
                      </w:r>
                      <w:r>
                        <w:t xml:space="preserve"> reflects when outage was last submitted or saved by Gen User</w:t>
                      </w:r>
                    </w:p>
                    <w:p w14:paraId="089B6CA4" w14:textId="77777777" w:rsidR="001E7954" w:rsidRPr="009D102E" w:rsidRDefault="001E7954" w:rsidP="006F6DAB"/>
                  </w:txbxContent>
                </v:textbox>
              </v:roundrect>
            </w:pict>
          </mc:Fallback>
        </mc:AlternateContent>
      </w:r>
      <w:r>
        <w:rPr>
          <w:noProof/>
          <w:kern w:val="28"/>
          <w:szCs w:val="22"/>
        </w:rPr>
        <mc:AlternateContent>
          <mc:Choice Requires="wps">
            <w:drawing>
              <wp:anchor distT="0" distB="0" distL="114300" distR="114300" simplePos="0" relativeHeight="251689984" behindDoc="0" locked="0" layoutInCell="1" allowOverlap="1" wp14:anchorId="7FD53FEC" wp14:editId="33023A45">
                <wp:simplePos x="0" y="0"/>
                <wp:positionH relativeFrom="column">
                  <wp:posOffset>446405</wp:posOffset>
                </wp:positionH>
                <wp:positionV relativeFrom="paragraph">
                  <wp:posOffset>1240790</wp:posOffset>
                </wp:positionV>
                <wp:extent cx="2743200" cy="596265"/>
                <wp:effectExtent l="17780" t="16510" r="20320" b="15875"/>
                <wp:wrapNone/>
                <wp:docPr id="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96265"/>
                        </a:xfrm>
                        <a:prstGeom prst="roundRect">
                          <a:avLst>
                            <a:gd name="adj" fmla="val 16667"/>
                          </a:avLst>
                        </a:prstGeom>
                        <a:solidFill>
                          <a:srgbClr val="FFC000"/>
                        </a:solidFill>
                        <a:ln w="22225">
                          <a:solidFill>
                            <a:srgbClr val="FF0000"/>
                          </a:solidFill>
                          <a:round/>
                          <a:headEnd/>
                          <a:tailEnd/>
                        </a:ln>
                      </wps:spPr>
                      <wps:txbx>
                        <w:txbxContent>
                          <w:p w14:paraId="12AE5B5E" w14:textId="77777777" w:rsidR="001E7954" w:rsidRPr="00BA07F0" w:rsidRDefault="001E7954" w:rsidP="00BA07F0">
                            <w:r w:rsidRPr="00E44BCF">
                              <w:rPr>
                                <w:b/>
                              </w:rPr>
                              <w:t>Outage status</w:t>
                            </w:r>
                            <w:r w:rsidRPr="00BA07F0">
                              <w:t xml:space="preserve"> will always reflect current status, when it reached that status and</w:t>
                            </w:r>
                            <w:r>
                              <w:t xml:space="preserve"> </w:t>
                            </w:r>
                            <w:r w:rsidRPr="00BA07F0">
                              <w:t>which user moved it to</w:t>
                            </w:r>
                            <w:r>
                              <w:rPr>
                                <w:b/>
                              </w:rPr>
                              <w:t xml:space="preserve"> </w:t>
                            </w:r>
                            <w:r w:rsidRPr="00BA07F0">
                              <w:t>that status</w:t>
                            </w:r>
                          </w:p>
                          <w:p w14:paraId="45F3E284" w14:textId="77777777" w:rsidR="001E7954" w:rsidRPr="009D102E" w:rsidRDefault="001E7954" w:rsidP="00BA07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53FEC" id="AutoShape 38" o:spid="_x0000_s1038" style="position:absolute;left:0;text-align:left;margin-left:35.15pt;margin-top:97.7pt;width:3in;height:4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" fillcolor="#ffc000" strokecolor="red" strokeweight="1.75pt">
                <v:textbox>
                  <w:txbxContent>
                    <w:p w14:paraId="12AE5B5E" w14:textId="77777777" w:rsidR="001E7954" w:rsidRPr="00BA07F0" w:rsidRDefault="001E7954" w:rsidP="00BA07F0">
                      <w:r w:rsidRPr="00E44BCF">
                        <w:rPr>
                          <w:b/>
                        </w:rPr>
                        <w:t>Outage status</w:t>
                      </w:r>
                      <w:r w:rsidRPr="00BA07F0">
                        <w:t xml:space="preserve"> will always reflect current status, when it reached that status and</w:t>
                      </w:r>
                      <w:r>
                        <w:t xml:space="preserve"> </w:t>
                      </w:r>
                      <w:r w:rsidRPr="00BA07F0">
                        <w:t>which user moved it to</w:t>
                      </w:r>
                      <w:r>
                        <w:rPr>
                          <w:b/>
                        </w:rPr>
                        <w:t xml:space="preserve"> </w:t>
                      </w:r>
                      <w:r w:rsidRPr="00BA07F0">
                        <w:t>that status</w:t>
                      </w:r>
                    </w:p>
                    <w:p w14:paraId="45F3E284" w14:textId="77777777" w:rsidR="001E7954" w:rsidRPr="009D102E" w:rsidRDefault="001E7954" w:rsidP="00BA07F0"/>
                  </w:txbxContent>
                </v:textbox>
              </v:roundrect>
            </w:pict>
          </mc:Fallback>
        </mc:AlternateContent>
      </w:r>
      <w:r w:rsidR="00B33AE3" w:rsidRPr="00B33AE3">
        <w:rPr>
          <w:noProof/>
        </w:rPr>
        <w:drawing>
          <wp:inline distT="0" distB="0" distL="0" distR="0" wp14:anchorId="77823484" wp14:editId="5925A8C8">
            <wp:extent cx="5419849" cy="3694562"/>
            <wp:effectExtent l="19050" t="19050" r="28451" b="20188"/>
            <wp:docPr id="33" name="Picture 21"/>
            <wp:cNvGraphicFramePr/>
            <a:graphic xmlns:a="http://schemas.openxmlformats.org/drawingml/2006/main">
              <a:graphicData uri="http://schemas.openxmlformats.org/drawingml/2006/picture">
                <pic:pic xmlns:pic="http://schemas.openxmlformats.org/drawingml/2006/picture">
                  <pic:nvPicPr>
                    <pic:cNvPr id="76803" name="Picture 3"/>
                    <pic:cNvPicPr>
                      <a:picLocks noChangeAspect="1" noChangeArrowheads="1"/>
                    </pic:cNvPicPr>
                  </pic:nvPicPr>
                  <pic:blipFill>
                    <a:blip r:embed="rId57" cstate="print"/>
                    <a:srcRect/>
                    <a:stretch>
                      <a:fillRect/>
                    </a:stretch>
                  </pic:blipFill>
                  <pic:spPr bwMode="auto">
                    <a:xfrm>
                      <a:off x="0" y="0"/>
                      <a:ext cx="5418198" cy="3693437"/>
                    </a:xfrm>
                    <a:prstGeom prst="rect">
                      <a:avLst/>
                    </a:prstGeom>
                    <a:noFill/>
                    <a:ln w="9525">
                      <a:solidFill>
                        <a:schemeClr val="bg1">
                          <a:lumMod val="50000"/>
                        </a:schemeClr>
                      </a:solidFill>
                      <a:miter lim="800000"/>
                      <a:headEnd/>
                      <a:tailEnd/>
                    </a:ln>
                  </pic:spPr>
                </pic:pic>
              </a:graphicData>
            </a:graphic>
          </wp:inline>
        </w:drawing>
      </w:r>
    </w:p>
    <w:p w14:paraId="2B028719" w14:textId="77777777" w:rsidR="001C32AD" w:rsidRDefault="001C32AD">
      <w:pPr>
        <w:rPr>
          <w:sz w:val="22"/>
        </w:rPr>
      </w:pPr>
      <w:r>
        <w:br w:type="page"/>
      </w:r>
    </w:p>
    <w:p w14:paraId="1B059024" w14:textId="77777777" w:rsidR="00B33AE3" w:rsidRDefault="00B33AE3" w:rsidP="00B33AE3">
      <w:pPr>
        <w:pStyle w:val="BodyText"/>
        <w:ind w:left="576"/>
      </w:pPr>
    </w:p>
    <w:p w14:paraId="3F77888C" w14:textId="77777777" w:rsidR="005E549C" w:rsidRDefault="005E549C" w:rsidP="005E549C">
      <w:pPr>
        <w:pStyle w:val="Heading2"/>
        <w:rPr>
          <w:kern w:val="28"/>
        </w:rPr>
      </w:pPr>
      <w:bookmarkStart w:id="40" w:name="_Toc127860021"/>
      <w:r>
        <w:rPr>
          <w:kern w:val="28"/>
        </w:rPr>
        <w:t>Returning to Web Index</w:t>
      </w:r>
      <w:bookmarkEnd w:id="40"/>
    </w:p>
    <w:p w14:paraId="67BE4A09" w14:textId="77777777" w:rsidR="005E549C" w:rsidRPr="005E549C" w:rsidRDefault="005E549C" w:rsidP="005E549C">
      <w:pPr>
        <w:pStyle w:val="BodyText"/>
      </w:pPr>
      <w:r>
        <w:t xml:space="preserve">After </w:t>
      </w:r>
      <w:r w:rsidR="00FD1C63">
        <w:t xml:space="preserve">outage </w:t>
      </w:r>
      <w:r>
        <w:t xml:space="preserve">submittal, or </w:t>
      </w:r>
      <w:r w:rsidR="00FD1C63">
        <w:t xml:space="preserve">after </w:t>
      </w:r>
      <w:r>
        <w:t xml:space="preserve">viewing any outage request, </w:t>
      </w:r>
      <w:r w:rsidR="00FD1C63">
        <w:t xml:space="preserve">use </w:t>
      </w:r>
      <w:r>
        <w:t xml:space="preserve">the Back or Home button </w:t>
      </w:r>
      <w:r w:rsidR="00FD1C63">
        <w:t>to return</w:t>
      </w:r>
      <w:r>
        <w:t xml:space="preserve"> to the Web Index.</w:t>
      </w:r>
    </w:p>
    <w:p w14:paraId="0A2B19AF" w14:textId="77777777" w:rsidR="00B33AE3" w:rsidRDefault="008C6AF4" w:rsidP="00B33AE3">
      <w:pPr>
        <w:pStyle w:val="BodyText"/>
      </w:pPr>
      <w:r>
        <w:rPr>
          <w:noProof/>
        </w:rPr>
        <mc:AlternateContent>
          <mc:Choice Requires="wps">
            <w:drawing>
              <wp:anchor distT="0" distB="0" distL="114300" distR="114300" simplePos="0" relativeHeight="251701248" behindDoc="0" locked="0" layoutInCell="1" allowOverlap="1" wp14:anchorId="14C8F22D" wp14:editId="7BFF62F0">
                <wp:simplePos x="0" y="0"/>
                <wp:positionH relativeFrom="column">
                  <wp:posOffset>6039485</wp:posOffset>
                </wp:positionH>
                <wp:positionV relativeFrom="paragraph">
                  <wp:posOffset>255905</wp:posOffset>
                </wp:positionV>
                <wp:extent cx="382905" cy="372110"/>
                <wp:effectExtent l="19685" t="18415" r="16510" b="19050"/>
                <wp:wrapNone/>
                <wp:docPr id="6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7211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DA15F" id="AutoShape 50" o:spid="_x0000_s1026" style="position:absolute;margin-left:475.55pt;margin-top:20.15pt;width:30.15pt;height:2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" filled="f" strokecolor="red" strokeweight="1.75pt"/>
            </w:pict>
          </mc:Fallback>
        </mc:AlternateContent>
      </w:r>
      <w:r>
        <w:rPr>
          <w:noProof/>
        </w:rPr>
        <mc:AlternateContent>
          <mc:Choice Requires="wps">
            <w:drawing>
              <wp:anchor distT="0" distB="0" distL="114300" distR="114300" simplePos="0" relativeHeight="251700224" behindDoc="0" locked="0" layoutInCell="1" allowOverlap="1" wp14:anchorId="0F83930B" wp14:editId="45ACB83B">
                <wp:simplePos x="0" y="0"/>
                <wp:positionH relativeFrom="column">
                  <wp:posOffset>5114290</wp:posOffset>
                </wp:positionH>
                <wp:positionV relativeFrom="paragraph">
                  <wp:posOffset>255905</wp:posOffset>
                </wp:positionV>
                <wp:extent cx="382905" cy="372110"/>
                <wp:effectExtent l="18415" t="18415" r="17780" b="19050"/>
                <wp:wrapNone/>
                <wp:docPr id="6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7211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53C76" id="AutoShape 49" o:spid="_x0000_s1026" style="position:absolute;margin-left:402.7pt;margin-top:20.15pt;width:30.15pt;height:2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" filled="f" strokecolor="red" strokeweight="1.75pt"/>
            </w:pict>
          </mc:Fallback>
        </mc:AlternateContent>
      </w:r>
      <w:r w:rsidR="005E549C">
        <w:rPr>
          <w:noProof/>
        </w:rPr>
        <w:drawing>
          <wp:inline distT="0" distB="0" distL="0" distR="0" wp14:anchorId="0E2481DC" wp14:editId="299680E8">
            <wp:extent cx="5943600" cy="2419704"/>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943600" cy="2419704"/>
                    </a:xfrm>
                    <a:prstGeom prst="rect">
                      <a:avLst/>
                    </a:prstGeom>
                    <a:noFill/>
                    <a:ln w="9525">
                      <a:noFill/>
                      <a:miter lim="800000"/>
                      <a:headEnd/>
                      <a:tailEnd/>
                    </a:ln>
                  </pic:spPr>
                </pic:pic>
              </a:graphicData>
            </a:graphic>
          </wp:inline>
        </w:drawing>
      </w:r>
    </w:p>
    <w:p w14:paraId="3284FCF5" w14:textId="77777777" w:rsidR="005E549C" w:rsidRDefault="005E549C" w:rsidP="00B33AE3">
      <w:pPr>
        <w:pStyle w:val="BodyText"/>
      </w:pPr>
    </w:p>
    <w:p w14:paraId="32E90731" w14:textId="77777777" w:rsidR="00FD1C63" w:rsidRPr="00B33AE3" w:rsidRDefault="00FD1C63" w:rsidP="00B33AE3">
      <w:pPr>
        <w:pStyle w:val="BodyText"/>
      </w:pPr>
    </w:p>
    <w:p w14:paraId="30C5A184" w14:textId="77777777" w:rsidR="00B33AE3" w:rsidRDefault="00B33AE3" w:rsidP="00B33AE3">
      <w:pPr>
        <w:pStyle w:val="Heading2"/>
        <w:rPr>
          <w:kern w:val="28"/>
        </w:rPr>
      </w:pPr>
      <w:bookmarkStart w:id="41" w:name="_Toc127860022"/>
      <w:r>
        <w:rPr>
          <w:kern w:val="28"/>
        </w:rPr>
        <w:t>Modifying Previously Submitted Outage Requests</w:t>
      </w:r>
      <w:bookmarkEnd w:id="41"/>
    </w:p>
    <w:p w14:paraId="28D22011" w14:textId="77777777" w:rsidR="00B33AE3" w:rsidRDefault="00B33AE3" w:rsidP="00B33AE3">
      <w:pPr>
        <w:ind w:left="432"/>
        <w:rPr>
          <w:kern w:val="28"/>
          <w:sz w:val="22"/>
          <w:szCs w:val="22"/>
        </w:rPr>
      </w:pPr>
    </w:p>
    <w:p w14:paraId="20250139" w14:textId="77777777" w:rsidR="00F64EA8" w:rsidRPr="00B33AE3" w:rsidRDefault="00F64EA8" w:rsidP="00F64EA8">
      <w:pPr>
        <w:ind w:left="432"/>
        <w:rPr>
          <w:kern w:val="28"/>
          <w:sz w:val="22"/>
          <w:szCs w:val="22"/>
        </w:rPr>
      </w:pPr>
      <w:r>
        <w:rPr>
          <w:kern w:val="28"/>
          <w:sz w:val="22"/>
          <w:szCs w:val="22"/>
        </w:rPr>
        <w:t>When the GOR is i</w:t>
      </w:r>
      <w:r w:rsidRPr="00B33AE3">
        <w:rPr>
          <w:kern w:val="28"/>
          <w:sz w:val="22"/>
          <w:szCs w:val="22"/>
        </w:rPr>
        <w:t xml:space="preserve">n Preliminary state the following </w:t>
      </w:r>
      <w:r>
        <w:rPr>
          <w:kern w:val="28"/>
          <w:sz w:val="22"/>
          <w:szCs w:val="22"/>
        </w:rPr>
        <w:t xml:space="preserve">data </w:t>
      </w:r>
      <w:r w:rsidRPr="00B33AE3">
        <w:rPr>
          <w:kern w:val="28"/>
          <w:sz w:val="22"/>
          <w:szCs w:val="22"/>
        </w:rPr>
        <w:t>can be modified</w:t>
      </w:r>
      <w:r>
        <w:rPr>
          <w:kern w:val="28"/>
          <w:sz w:val="22"/>
          <w:szCs w:val="22"/>
        </w:rPr>
        <w:t>.</w:t>
      </w:r>
    </w:p>
    <w:p w14:paraId="46ACA167" w14:textId="77777777" w:rsidR="00F64EA8" w:rsidRPr="00F64EA8" w:rsidRDefault="00F64EA8" w:rsidP="00B42359">
      <w:pPr>
        <w:pStyle w:val="ListParagraph"/>
        <w:numPr>
          <w:ilvl w:val="0"/>
          <w:numId w:val="16"/>
        </w:numPr>
        <w:rPr>
          <w:kern w:val="28"/>
          <w:sz w:val="22"/>
          <w:szCs w:val="22"/>
        </w:rPr>
      </w:pPr>
      <w:r w:rsidRPr="00F64EA8">
        <w:rPr>
          <w:kern w:val="28"/>
          <w:sz w:val="22"/>
          <w:szCs w:val="22"/>
        </w:rPr>
        <w:t>Planed Start/End Date/Time</w:t>
      </w:r>
    </w:p>
    <w:p w14:paraId="67B8C103" w14:textId="77777777" w:rsidR="00F64EA8" w:rsidRPr="00F64EA8" w:rsidRDefault="00F64EA8" w:rsidP="00B42359">
      <w:pPr>
        <w:pStyle w:val="ListParagraph"/>
        <w:numPr>
          <w:ilvl w:val="0"/>
          <w:numId w:val="16"/>
        </w:numPr>
        <w:rPr>
          <w:kern w:val="28"/>
          <w:sz w:val="22"/>
          <w:szCs w:val="22"/>
        </w:rPr>
      </w:pPr>
      <w:r w:rsidRPr="00F64EA8">
        <w:rPr>
          <w:kern w:val="28"/>
          <w:sz w:val="22"/>
          <w:szCs w:val="22"/>
        </w:rPr>
        <w:t>Constraint/Commitment type and MW</w:t>
      </w:r>
    </w:p>
    <w:p w14:paraId="35D16CB4" w14:textId="77777777" w:rsidR="00F64EA8" w:rsidRPr="00F64EA8" w:rsidRDefault="00F64EA8" w:rsidP="00B42359">
      <w:pPr>
        <w:pStyle w:val="ListParagraph"/>
        <w:numPr>
          <w:ilvl w:val="0"/>
          <w:numId w:val="16"/>
        </w:numPr>
        <w:rPr>
          <w:kern w:val="28"/>
          <w:sz w:val="22"/>
          <w:szCs w:val="22"/>
        </w:rPr>
      </w:pPr>
      <w:r w:rsidRPr="00F64EA8">
        <w:rPr>
          <w:kern w:val="28"/>
          <w:sz w:val="22"/>
          <w:szCs w:val="22"/>
        </w:rPr>
        <w:t>Outage Cause</w:t>
      </w:r>
    </w:p>
    <w:p w14:paraId="5134BCB2" w14:textId="77777777" w:rsidR="00F64EA8" w:rsidRPr="00F64EA8" w:rsidRDefault="00F64EA8" w:rsidP="00B42359">
      <w:pPr>
        <w:pStyle w:val="ListParagraph"/>
        <w:numPr>
          <w:ilvl w:val="0"/>
          <w:numId w:val="16"/>
        </w:numPr>
        <w:rPr>
          <w:kern w:val="28"/>
          <w:sz w:val="22"/>
          <w:szCs w:val="22"/>
        </w:rPr>
      </w:pPr>
      <w:r w:rsidRPr="00F64EA8">
        <w:rPr>
          <w:kern w:val="28"/>
          <w:sz w:val="22"/>
          <w:szCs w:val="22"/>
        </w:rPr>
        <w:t>Black Start flag</w:t>
      </w:r>
    </w:p>
    <w:p w14:paraId="6F37D4C0" w14:textId="77777777" w:rsidR="00F64EA8" w:rsidRPr="00F64EA8" w:rsidRDefault="00F64EA8" w:rsidP="00B42359">
      <w:pPr>
        <w:pStyle w:val="ListParagraph"/>
        <w:numPr>
          <w:ilvl w:val="0"/>
          <w:numId w:val="16"/>
        </w:numPr>
        <w:rPr>
          <w:kern w:val="28"/>
          <w:sz w:val="22"/>
          <w:szCs w:val="22"/>
        </w:rPr>
      </w:pPr>
      <w:r w:rsidRPr="00F64EA8">
        <w:rPr>
          <w:kern w:val="28"/>
          <w:sz w:val="22"/>
          <w:szCs w:val="22"/>
        </w:rPr>
        <w:t>External Comments</w:t>
      </w:r>
    </w:p>
    <w:p w14:paraId="4BE9ACA8" w14:textId="77777777" w:rsidR="00F64EA8" w:rsidRDefault="00F64EA8" w:rsidP="00F64EA8">
      <w:pPr>
        <w:ind w:left="432"/>
        <w:rPr>
          <w:kern w:val="28"/>
          <w:sz w:val="22"/>
          <w:szCs w:val="22"/>
        </w:rPr>
      </w:pPr>
    </w:p>
    <w:p w14:paraId="5E9179E1" w14:textId="77777777" w:rsidR="00B33AE3" w:rsidRDefault="00F64EA8" w:rsidP="00F64EA8">
      <w:pPr>
        <w:ind w:left="432"/>
        <w:rPr>
          <w:kern w:val="28"/>
          <w:sz w:val="22"/>
          <w:szCs w:val="22"/>
        </w:rPr>
      </w:pPr>
      <w:r>
        <w:rPr>
          <w:kern w:val="28"/>
          <w:sz w:val="22"/>
          <w:szCs w:val="22"/>
        </w:rPr>
        <w:t>When the GOR is i</w:t>
      </w:r>
      <w:r w:rsidR="00B33AE3" w:rsidRPr="00B33AE3">
        <w:rPr>
          <w:kern w:val="28"/>
          <w:sz w:val="22"/>
          <w:szCs w:val="22"/>
        </w:rPr>
        <w:t xml:space="preserve">n </w:t>
      </w:r>
      <w:r>
        <w:rPr>
          <w:kern w:val="28"/>
          <w:sz w:val="22"/>
          <w:szCs w:val="22"/>
        </w:rPr>
        <w:t xml:space="preserve">the </w:t>
      </w:r>
      <w:r w:rsidR="00B33AE3" w:rsidRPr="00B33AE3">
        <w:rPr>
          <w:kern w:val="28"/>
          <w:sz w:val="22"/>
          <w:szCs w:val="22"/>
        </w:rPr>
        <w:t xml:space="preserve">Submitted state </w:t>
      </w:r>
      <w:r w:rsidR="00177985">
        <w:rPr>
          <w:kern w:val="28"/>
          <w:sz w:val="22"/>
          <w:szCs w:val="22"/>
        </w:rPr>
        <w:t xml:space="preserve">or beyond </w:t>
      </w:r>
      <w:r>
        <w:rPr>
          <w:kern w:val="28"/>
          <w:sz w:val="22"/>
          <w:szCs w:val="22"/>
        </w:rPr>
        <w:t xml:space="preserve">the </w:t>
      </w:r>
      <w:r w:rsidR="00B33AE3" w:rsidRPr="00B33AE3">
        <w:rPr>
          <w:kern w:val="28"/>
          <w:sz w:val="22"/>
          <w:szCs w:val="22"/>
        </w:rPr>
        <w:t>Gen User cannot make any changes to GOR</w:t>
      </w:r>
      <w:r>
        <w:rPr>
          <w:kern w:val="28"/>
          <w:sz w:val="22"/>
          <w:szCs w:val="22"/>
        </w:rPr>
        <w:t>. A</w:t>
      </w:r>
      <w:r w:rsidR="00B33AE3" w:rsidRPr="00B33AE3">
        <w:rPr>
          <w:kern w:val="28"/>
          <w:sz w:val="22"/>
          <w:szCs w:val="22"/>
        </w:rPr>
        <w:t xml:space="preserve">ny changes </w:t>
      </w:r>
      <w:r w:rsidR="0059777D">
        <w:rPr>
          <w:kern w:val="28"/>
          <w:sz w:val="22"/>
          <w:szCs w:val="22"/>
        </w:rPr>
        <w:t xml:space="preserve">to a previously submitted GOR </w:t>
      </w:r>
      <w:r w:rsidR="00B33AE3" w:rsidRPr="00B33AE3">
        <w:rPr>
          <w:kern w:val="28"/>
          <w:sz w:val="22"/>
          <w:szCs w:val="22"/>
        </w:rPr>
        <w:t>must be requested through</w:t>
      </w:r>
      <w:r w:rsidR="00FD1C63">
        <w:rPr>
          <w:kern w:val="28"/>
          <w:sz w:val="22"/>
          <w:szCs w:val="22"/>
        </w:rPr>
        <w:t xml:space="preserve"> the</w:t>
      </w:r>
      <w:r w:rsidR="00B33AE3" w:rsidRPr="00B33AE3">
        <w:rPr>
          <w:kern w:val="28"/>
          <w:sz w:val="22"/>
          <w:szCs w:val="22"/>
        </w:rPr>
        <w:t xml:space="preserve"> ISO</w:t>
      </w:r>
      <w:r w:rsidR="00177985">
        <w:rPr>
          <w:kern w:val="28"/>
          <w:sz w:val="22"/>
          <w:szCs w:val="22"/>
        </w:rPr>
        <w:t xml:space="preserve"> using the same communication protocols as before CROW was in place; as defined in OP-5</w:t>
      </w:r>
      <w:r>
        <w:rPr>
          <w:kern w:val="28"/>
          <w:sz w:val="22"/>
          <w:szCs w:val="22"/>
        </w:rPr>
        <w:t>.</w:t>
      </w:r>
      <w:r w:rsidR="00EC0F91">
        <w:rPr>
          <w:kern w:val="28"/>
          <w:sz w:val="22"/>
          <w:szCs w:val="22"/>
        </w:rPr>
        <w:t xml:space="preserve"> </w:t>
      </w:r>
      <w:r w:rsidR="00FD1C63">
        <w:rPr>
          <w:kern w:val="28"/>
          <w:sz w:val="22"/>
          <w:szCs w:val="22"/>
        </w:rPr>
        <w:t>C</w:t>
      </w:r>
      <w:r w:rsidR="00B33AE3" w:rsidRPr="00B33AE3">
        <w:rPr>
          <w:kern w:val="28"/>
          <w:sz w:val="22"/>
          <w:szCs w:val="22"/>
        </w:rPr>
        <w:t>hange</w:t>
      </w:r>
      <w:r w:rsidR="00FD1C63">
        <w:rPr>
          <w:kern w:val="28"/>
          <w:sz w:val="22"/>
          <w:szCs w:val="22"/>
        </w:rPr>
        <w:t>s</w:t>
      </w:r>
      <w:r w:rsidR="00B33AE3" w:rsidRPr="00B33AE3">
        <w:rPr>
          <w:kern w:val="28"/>
          <w:sz w:val="22"/>
          <w:szCs w:val="22"/>
        </w:rPr>
        <w:t xml:space="preserve"> </w:t>
      </w:r>
      <w:r>
        <w:rPr>
          <w:kern w:val="28"/>
          <w:sz w:val="22"/>
          <w:szCs w:val="22"/>
        </w:rPr>
        <w:t>that increase the</w:t>
      </w:r>
      <w:r w:rsidR="00B33AE3" w:rsidRPr="00B33AE3">
        <w:rPr>
          <w:kern w:val="28"/>
          <w:sz w:val="22"/>
          <w:szCs w:val="22"/>
        </w:rPr>
        <w:t xml:space="preserve"> scope </w:t>
      </w:r>
      <w:r>
        <w:rPr>
          <w:kern w:val="28"/>
          <w:sz w:val="22"/>
          <w:szCs w:val="22"/>
        </w:rPr>
        <w:t xml:space="preserve">or duration </w:t>
      </w:r>
      <w:r w:rsidR="00B33AE3" w:rsidRPr="00B33AE3">
        <w:rPr>
          <w:kern w:val="28"/>
          <w:sz w:val="22"/>
          <w:szCs w:val="22"/>
        </w:rPr>
        <w:t xml:space="preserve">of </w:t>
      </w:r>
      <w:r>
        <w:rPr>
          <w:kern w:val="28"/>
          <w:sz w:val="22"/>
          <w:szCs w:val="22"/>
        </w:rPr>
        <w:t xml:space="preserve">the </w:t>
      </w:r>
      <w:r w:rsidR="00FD1C63">
        <w:rPr>
          <w:kern w:val="28"/>
          <w:sz w:val="22"/>
          <w:szCs w:val="22"/>
        </w:rPr>
        <w:t xml:space="preserve">existing </w:t>
      </w:r>
      <w:r w:rsidR="00B33AE3" w:rsidRPr="00B33AE3">
        <w:rPr>
          <w:kern w:val="28"/>
          <w:sz w:val="22"/>
          <w:szCs w:val="22"/>
        </w:rPr>
        <w:t xml:space="preserve">GOR may require </w:t>
      </w:r>
      <w:r>
        <w:rPr>
          <w:kern w:val="28"/>
          <w:sz w:val="22"/>
          <w:szCs w:val="22"/>
        </w:rPr>
        <w:t xml:space="preserve">a </w:t>
      </w:r>
      <w:r w:rsidR="00B33AE3" w:rsidRPr="00B33AE3">
        <w:rPr>
          <w:kern w:val="28"/>
          <w:sz w:val="22"/>
          <w:szCs w:val="22"/>
        </w:rPr>
        <w:t>new GOR</w:t>
      </w:r>
      <w:r>
        <w:rPr>
          <w:kern w:val="28"/>
          <w:sz w:val="22"/>
          <w:szCs w:val="22"/>
        </w:rPr>
        <w:t xml:space="preserve"> to be submitted.</w:t>
      </w:r>
      <w:r w:rsidR="00EC0F91">
        <w:rPr>
          <w:kern w:val="28"/>
          <w:sz w:val="22"/>
          <w:szCs w:val="22"/>
        </w:rPr>
        <w:t xml:space="preserve"> </w:t>
      </w:r>
    </w:p>
    <w:p w14:paraId="0DFD8635" w14:textId="77777777" w:rsidR="007132BF" w:rsidRDefault="007132BF">
      <w:pPr>
        <w:rPr>
          <w:kern w:val="28"/>
          <w:sz w:val="22"/>
          <w:szCs w:val="22"/>
        </w:rPr>
      </w:pPr>
      <w:r>
        <w:rPr>
          <w:kern w:val="28"/>
          <w:sz w:val="22"/>
          <w:szCs w:val="22"/>
        </w:rPr>
        <w:br w:type="page"/>
      </w:r>
    </w:p>
    <w:p w14:paraId="52124E15" w14:textId="77777777" w:rsidR="00FD1C63" w:rsidRPr="00B33AE3" w:rsidRDefault="00FD1C63" w:rsidP="00F64EA8">
      <w:pPr>
        <w:ind w:left="432"/>
        <w:rPr>
          <w:kern w:val="28"/>
          <w:sz w:val="22"/>
          <w:szCs w:val="22"/>
        </w:rPr>
      </w:pPr>
    </w:p>
    <w:p w14:paraId="234A69A0" w14:textId="77777777" w:rsidR="00B87806" w:rsidRDefault="00B87806" w:rsidP="00B87806">
      <w:pPr>
        <w:pStyle w:val="Heading2"/>
        <w:rPr>
          <w:kern w:val="28"/>
        </w:rPr>
      </w:pPr>
      <w:bookmarkStart w:id="42" w:name="_Toc127860023"/>
      <w:r>
        <w:rPr>
          <w:kern w:val="28"/>
        </w:rPr>
        <w:t xml:space="preserve">Viewing </w:t>
      </w:r>
      <w:r w:rsidR="005E549C">
        <w:rPr>
          <w:kern w:val="28"/>
        </w:rPr>
        <w:t xml:space="preserve">GOR </w:t>
      </w:r>
      <w:r>
        <w:rPr>
          <w:kern w:val="28"/>
        </w:rPr>
        <w:t>History</w:t>
      </w:r>
      <w:bookmarkEnd w:id="42"/>
    </w:p>
    <w:p w14:paraId="78C2EB79" w14:textId="77777777" w:rsidR="00F64EA8" w:rsidRDefault="00B87806" w:rsidP="00B33AE3">
      <w:pPr>
        <w:ind w:left="432"/>
        <w:rPr>
          <w:kern w:val="28"/>
          <w:sz w:val="22"/>
          <w:szCs w:val="22"/>
        </w:rPr>
      </w:pPr>
      <w:r>
        <w:rPr>
          <w:kern w:val="28"/>
          <w:sz w:val="22"/>
          <w:szCs w:val="22"/>
        </w:rPr>
        <w:t>The revision history of an outage request can be downloaded to a spreadsheet using the History button.</w:t>
      </w:r>
      <w:r w:rsidR="00EC0F91">
        <w:rPr>
          <w:kern w:val="28"/>
          <w:sz w:val="22"/>
          <w:szCs w:val="22"/>
        </w:rPr>
        <w:t xml:space="preserve"> </w:t>
      </w:r>
      <w:r>
        <w:rPr>
          <w:kern w:val="28"/>
          <w:sz w:val="22"/>
          <w:szCs w:val="22"/>
        </w:rPr>
        <w:t>The previous versions of the GOR can be viewed by selecting the previous version from the dropdown list.</w:t>
      </w:r>
      <w:r w:rsidR="00EC0F91">
        <w:rPr>
          <w:kern w:val="28"/>
          <w:sz w:val="22"/>
          <w:szCs w:val="22"/>
        </w:rPr>
        <w:t xml:space="preserve"> </w:t>
      </w:r>
      <w:r>
        <w:rPr>
          <w:kern w:val="28"/>
          <w:sz w:val="22"/>
          <w:szCs w:val="22"/>
        </w:rPr>
        <w:t>In addition, the form will highlight with red text any field that has changed since the previous revision.</w:t>
      </w:r>
    </w:p>
    <w:p w14:paraId="68D084AE" w14:textId="77777777" w:rsidR="005E549C" w:rsidRDefault="008C6AF4" w:rsidP="00B33AE3">
      <w:pPr>
        <w:ind w:left="432"/>
        <w:rPr>
          <w:b/>
          <w:kern w:val="28"/>
          <w:sz w:val="36"/>
        </w:rPr>
      </w:pPr>
      <w:r>
        <w:rPr>
          <w:b/>
          <w:noProof/>
          <w:kern w:val="28"/>
          <w:sz w:val="36"/>
        </w:rPr>
        <mc:AlternateContent>
          <mc:Choice Requires="wpg">
            <w:drawing>
              <wp:anchor distT="0" distB="0" distL="114300" distR="114300" simplePos="0" relativeHeight="251699200" behindDoc="0" locked="0" layoutInCell="1" allowOverlap="1" wp14:anchorId="0DDC0FAA" wp14:editId="4E5195E5">
                <wp:simplePos x="0" y="0"/>
                <wp:positionH relativeFrom="column">
                  <wp:posOffset>266065</wp:posOffset>
                </wp:positionH>
                <wp:positionV relativeFrom="paragraph">
                  <wp:posOffset>53340</wp:posOffset>
                </wp:positionV>
                <wp:extent cx="4284980" cy="2880995"/>
                <wp:effectExtent l="18415" t="13335" r="11430" b="20320"/>
                <wp:wrapNone/>
                <wp:docPr id="5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980" cy="2880995"/>
                          <a:chOff x="1859" y="1524"/>
                          <a:chExt cx="6748" cy="4537"/>
                        </a:xfrm>
                      </wpg:grpSpPr>
                      <wps:wsp>
                        <wps:cNvPr id="52" name="AutoShape 39"/>
                        <wps:cNvSpPr>
                          <a:spLocks noChangeArrowheads="1"/>
                        </wps:cNvSpPr>
                        <wps:spPr bwMode="auto">
                          <a:xfrm>
                            <a:off x="1859" y="1524"/>
                            <a:ext cx="2729" cy="653"/>
                          </a:xfrm>
                          <a:prstGeom prst="roundRect">
                            <a:avLst>
                              <a:gd name="adj" fmla="val 16667"/>
                            </a:avLst>
                          </a:prstGeom>
                          <a:solidFill>
                            <a:srgbClr val="FFC000"/>
                          </a:solidFill>
                          <a:ln w="22225">
                            <a:solidFill>
                              <a:srgbClr val="FF0000"/>
                            </a:solidFill>
                            <a:round/>
                            <a:headEnd/>
                            <a:tailEnd/>
                          </a:ln>
                        </wps:spPr>
                        <wps:txbx>
                          <w:txbxContent>
                            <w:p w14:paraId="64E65C10" w14:textId="77777777" w:rsidR="001E7954" w:rsidRPr="00E44BCF" w:rsidRDefault="001E7954" w:rsidP="00E44BCF">
                              <w:r w:rsidRPr="00E44BCF">
                                <w:t>User can view previous versions using dropdown</w:t>
                              </w:r>
                            </w:p>
                            <w:p w14:paraId="7466D17D" w14:textId="77777777" w:rsidR="001E7954" w:rsidRPr="009D102E" w:rsidRDefault="001E7954" w:rsidP="00E44BCF"/>
                          </w:txbxContent>
                        </wps:txbx>
                        <wps:bodyPr rot="0" vert="horz" wrap="square" lIns="91440" tIns="45720" rIns="91440" bIns="45720" anchor="t" anchorCtr="0" upright="1">
                          <a:noAutofit/>
                        </wps:bodyPr>
                      </wps:wsp>
                      <wps:wsp>
                        <wps:cNvPr id="53" name="AutoShape 41"/>
                        <wps:cNvCnPr>
                          <a:cxnSpLocks noChangeShapeType="1"/>
                        </wps:cNvCnPr>
                        <wps:spPr bwMode="auto">
                          <a:xfrm>
                            <a:off x="4588" y="1976"/>
                            <a:ext cx="419" cy="318"/>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42"/>
                        <wps:cNvSpPr>
                          <a:spLocks noChangeArrowheads="1"/>
                        </wps:cNvSpPr>
                        <wps:spPr bwMode="auto">
                          <a:xfrm>
                            <a:off x="6248" y="1641"/>
                            <a:ext cx="2359" cy="653"/>
                          </a:xfrm>
                          <a:prstGeom prst="roundRect">
                            <a:avLst>
                              <a:gd name="adj" fmla="val 16667"/>
                            </a:avLst>
                          </a:prstGeom>
                          <a:solidFill>
                            <a:srgbClr val="FFC000"/>
                          </a:solidFill>
                          <a:ln w="22225">
                            <a:solidFill>
                              <a:srgbClr val="FF0000"/>
                            </a:solidFill>
                            <a:round/>
                            <a:headEnd/>
                            <a:tailEnd/>
                          </a:ln>
                        </wps:spPr>
                        <wps:txbx>
                          <w:txbxContent>
                            <w:p w14:paraId="64AB80DA" w14:textId="77777777" w:rsidR="001E7954" w:rsidRPr="00E44BCF" w:rsidRDefault="001E7954" w:rsidP="00E44BCF">
                              <w:r w:rsidRPr="00E44BCF">
                                <w:t xml:space="preserve">User can </w:t>
                              </w:r>
                              <w:r>
                                <w:t>export history using button</w:t>
                              </w:r>
                            </w:p>
                            <w:p w14:paraId="227B2422" w14:textId="77777777" w:rsidR="001E7954" w:rsidRPr="009D102E" w:rsidRDefault="001E7954" w:rsidP="00E44BCF"/>
                          </w:txbxContent>
                        </wps:txbx>
                        <wps:bodyPr rot="0" vert="horz" wrap="square" lIns="91440" tIns="45720" rIns="91440" bIns="45720" anchor="t" anchorCtr="0" upright="1">
                          <a:noAutofit/>
                        </wps:bodyPr>
                      </wps:wsp>
                      <wps:wsp>
                        <wps:cNvPr id="55" name="AutoShape 43"/>
                        <wps:cNvCnPr>
                          <a:cxnSpLocks noChangeShapeType="1"/>
                        </wps:cNvCnPr>
                        <wps:spPr bwMode="auto">
                          <a:xfrm flipH="1">
                            <a:off x="5844" y="1976"/>
                            <a:ext cx="404" cy="318"/>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4"/>
                        <wps:cNvSpPr>
                          <a:spLocks noChangeArrowheads="1"/>
                        </wps:cNvSpPr>
                        <wps:spPr bwMode="auto">
                          <a:xfrm>
                            <a:off x="3635" y="5408"/>
                            <a:ext cx="2931" cy="653"/>
                          </a:xfrm>
                          <a:prstGeom prst="roundRect">
                            <a:avLst>
                              <a:gd name="adj" fmla="val 16667"/>
                            </a:avLst>
                          </a:prstGeom>
                          <a:solidFill>
                            <a:srgbClr val="FFC000"/>
                          </a:solidFill>
                          <a:ln w="22225">
                            <a:solidFill>
                              <a:srgbClr val="FF0000"/>
                            </a:solidFill>
                            <a:round/>
                            <a:headEnd/>
                            <a:tailEnd/>
                          </a:ln>
                        </wps:spPr>
                        <wps:txbx>
                          <w:txbxContent>
                            <w:p w14:paraId="6DFFCE90" w14:textId="77777777" w:rsidR="001E7954" w:rsidRPr="00E44BCF" w:rsidRDefault="001E7954" w:rsidP="00E44BCF">
                              <w:r>
                                <w:t>Changes from previous version highlighted in red</w:t>
                              </w:r>
                            </w:p>
                            <w:p w14:paraId="09A460ED" w14:textId="77777777" w:rsidR="001E7954" w:rsidRPr="009D102E" w:rsidRDefault="001E7954" w:rsidP="00E44BCF"/>
                          </w:txbxContent>
                        </wps:txbx>
                        <wps:bodyPr rot="0" vert="horz" wrap="square" lIns="91440" tIns="45720" rIns="91440" bIns="45720" anchor="t" anchorCtr="0" upright="1">
                          <a:noAutofit/>
                        </wps:bodyPr>
                      </wps:wsp>
                      <wps:wsp>
                        <wps:cNvPr id="57" name="AutoShape 45"/>
                        <wps:cNvCnPr>
                          <a:cxnSpLocks noChangeShapeType="1"/>
                        </wps:cNvCnPr>
                        <wps:spPr bwMode="auto">
                          <a:xfrm flipV="1">
                            <a:off x="6566" y="5040"/>
                            <a:ext cx="534" cy="368"/>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46"/>
                        <wps:cNvCnPr>
                          <a:cxnSpLocks noChangeShapeType="1"/>
                        </wps:cNvCnPr>
                        <wps:spPr bwMode="auto">
                          <a:xfrm flipH="1" flipV="1">
                            <a:off x="2897" y="5040"/>
                            <a:ext cx="738" cy="687"/>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47"/>
                        <wps:cNvCnPr>
                          <a:cxnSpLocks noChangeShapeType="1"/>
                        </wps:cNvCnPr>
                        <wps:spPr bwMode="auto">
                          <a:xfrm flipH="1" flipV="1">
                            <a:off x="2897" y="3533"/>
                            <a:ext cx="937" cy="187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C0FAA" id="Group 48" o:spid="_x0000_s1039" style="position:absolute;left:0;text-align:left;margin-left:20.95pt;margin-top:4.2pt;width:337.4pt;height:226.85pt;z-index:251699200" coordorigin="1859,1524" coordsize="6748,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">
                <v:roundrect id="AutoShape 39" o:spid="_x0000_s1040" style="position:absolute;left:1859;top:1524;width:2729;height:6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" fillcolor="#ffc000" strokecolor="red" strokeweight="1.75pt">
                  <v:textbox>
                    <w:txbxContent>
                      <w:p w14:paraId="64E65C10" w14:textId="77777777" w:rsidR="001E7954" w:rsidRPr="00E44BCF" w:rsidRDefault="001E7954" w:rsidP="00E44BCF">
                        <w:r w:rsidRPr="00E44BCF">
                          <w:t>User can view previous versions using dropdown</w:t>
                        </w:r>
                      </w:p>
                      <w:p w14:paraId="7466D17D" w14:textId="77777777" w:rsidR="001E7954" w:rsidRPr="009D102E" w:rsidRDefault="001E7954" w:rsidP="00E44BCF"/>
                    </w:txbxContent>
                  </v:textbox>
                </v:roundrect>
                <v:shapetype id="_x0000_t32" coordsize="21600,21600" o:spt="32" o:oned="t" path="m,l21600,21600e" filled="f">
                  <v:path arrowok="t" fillok="f" o:connecttype="none"/>
                  <o:lock v:ext="edit" shapetype="t"/>
                </v:shapetype>
                <v:shape id="AutoShape 41" o:spid="_x0000_s1041" type="#_x0000_t32" style="position:absolute;left:4588;top:1976;width:419;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" strokecolor="red" strokeweight="1.75pt">
                  <v:stroke endarrow="block"/>
                </v:shape>
                <v:roundrect id="AutoShape 42" o:spid="_x0000_s1042" style="position:absolute;left:6248;top:1641;width:2359;height:6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" fillcolor="#ffc000" strokecolor="red" strokeweight="1.75pt">
                  <v:textbox>
                    <w:txbxContent>
                      <w:p w14:paraId="64AB80DA" w14:textId="77777777" w:rsidR="001E7954" w:rsidRPr="00E44BCF" w:rsidRDefault="001E7954" w:rsidP="00E44BCF">
                        <w:r w:rsidRPr="00E44BCF">
                          <w:t xml:space="preserve">User can </w:t>
                        </w:r>
                        <w:r>
                          <w:t>export history using button</w:t>
                        </w:r>
                      </w:p>
                      <w:p w14:paraId="227B2422" w14:textId="77777777" w:rsidR="001E7954" w:rsidRPr="009D102E" w:rsidRDefault="001E7954" w:rsidP="00E44BCF"/>
                    </w:txbxContent>
                  </v:textbox>
                </v:roundrect>
                <v:shape id="AutoShape 43" o:spid="_x0000_s1043" type="#_x0000_t32" style="position:absolute;left:5844;top:1976;width:404;height:3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" strokecolor="red" strokeweight="1.75pt">
                  <v:stroke endarrow="block"/>
                </v:shape>
                <v:roundrect id="AutoShape 44" o:spid="_x0000_s1044" style="position:absolute;left:3635;top:5408;width:2931;height:6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" fillcolor="#ffc000" strokecolor="red" strokeweight="1.75pt">
                  <v:textbox>
                    <w:txbxContent>
                      <w:p w14:paraId="6DFFCE90" w14:textId="77777777" w:rsidR="001E7954" w:rsidRPr="00E44BCF" w:rsidRDefault="001E7954" w:rsidP="00E44BCF">
                        <w:r>
                          <w:t>Changes from previous version highlighted in red</w:t>
                        </w:r>
                      </w:p>
                      <w:p w14:paraId="09A460ED" w14:textId="77777777" w:rsidR="001E7954" w:rsidRPr="009D102E" w:rsidRDefault="001E7954" w:rsidP="00E44BCF"/>
                    </w:txbxContent>
                  </v:textbox>
                </v:roundrect>
                <v:shape id="AutoShape 45" o:spid="_x0000_s1045" type="#_x0000_t32" style="position:absolute;left:6566;top:5040;width:534;height: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" strokecolor="red" strokeweight="1.75pt">
                  <v:stroke endarrow="block"/>
                </v:shape>
                <v:shape id="AutoShape 46" o:spid="_x0000_s1046" type="#_x0000_t32" style="position:absolute;left:2897;top:5040;width:738;height:6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" strokecolor="red" strokeweight="1.75pt">
                  <v:stroke endarrow="block"/>
                </v:shape>
                <v:shape id="AutoShape 47" o:spid="_x0000_s1047" type="#_x0000_t32" style="position:absolute;left:2897;top:3533;width:937;height:18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" strokecolor="red" strokeweight="1.75pt">
                  <v:stroke endarrow="block"/>
                </v:shape>
              </v:group>
            </w:pict>
          </mc:Fallback>
        </mc:AlternateContent>
      </w:r>
      <w:r w:rsidR="00B87806" w:rsidRPr="00B87806">
        <w:rPr>
          <w:b/>
          <w:noProof/>
          <w:kern w:val="28"/>
          <w:sz w:val="36"/>
        </w:rPr>
        <w:drawing>
          <wp:inline distT="0" distB="0" distL="0" distR="0" wp14:anchorId="2AF04151" wp14:editId="5E069312">
            <wp:extent cx="5943600" cy="2477135"/>
            <wp:effectExtent l="19050" t="19050" r="19050" b="18415"/>
            <wp:docPr id="36" name="Picture 24"/>
            <wp:cNvGraphicFramePr/>
            <a:graphic xmlns:a="http://schemas.openxmlformats.org/drawingml/2006/main">
              <a:graphicData uri="http://schemas.openxmlformats.org/drawingml/2006/picture">
                <pic:pic xmlns:pic="http://schemas.openxmlformats.org/drawingml/2006/picture">
                  <pic:nvPicPr>
                    <pic:cNvPr id="75780" name="Picture 4"/>
                    <pic:cNvPicPr>
                      <a:picLocks noChangeAspect="1" noChangeArrowheads="1"/>
                    </pic:cNvPicPr>
                  </pic:nvPicPr>
                  <pic:blipFill>
                    <a:blip r:embed="rId59" cstate="print"/>
                    <a:srcRect/>
                    <a:stretch>
                      <a:fillRect/>
                    </a:stretch>
                  </pic:blipFill>
                  <pic:spPr bwMode="auto">
                    <a:xfrm>
                      <a:off x="0" y="0"/>
                      <a:ext cx="5943600" cy="2477135"/>
                    </a:xfrm>
                    <a:prstGeom prst="rect">
                      <a:avLst/>
                    </a:prstGeom>
                    <a:noFill/>
                    <a:ln w="9525">
                      <a:solidFill>
                        <a:schemeClr val="bg1">
                          <a:lumMod val="50000"/>
                        </a:schemeClr>
                      </a:solidFill>
                      <a:miter lim="800000"/>
                      <a:headEnd/>
                      <a:tailEnd/>
                    </a:ln>
                  </pic:spPr>
                </pic:pic>
              </a:graphicData>
            </a:graphic>
          </wp:inline>
        </w:drawing>
      </w:r>
    </w:p>
    <w:p w14:paraId="227EEDA4" w14:textId="77777777" w:rsidR="005E549C" w:rsidRDefault="005E549C" w:rsidP="00B33AE3">
      <w:pPr>
        <w:ind w:left="432"/>
        <w:rPr>
          <w:b/>
          <w:kern w:val="28"/>
          <w:sz w:val="36"/>
        </w:rPr>
      </w:pPr>
    </w:p>
    <w:p w14:paraId="7A6F6BAA" w14:textId="77777777" w:rsidR="005E549C" w:rsidRDefault="005E549C" w:rsidP="00B33AE3">
      <w:pPr>
        <w:ind w:left="432"/>
        <w:rPr>
          <w:b/>
          <w:kern w:val="28"/>
          <w:sz w:val="36"/>
        </w:rPr>
      </w:pPr>
    </w:p>
    <w:p w14:paraId="1F8256B7" w14:textId="77777777" w:rsidR="007132BF" w:rsidRDefault="007132BF" w:rsidP="00B33AE3">
      <w:pPr>
        <w:ind w:left="432"/>
        <w:rPr>
          <w:b/>
          <w:kern w:val="28"/>
          <w:sz w:val="36"/>
        </w:rPr>
      </w:pPr>
    </w:p>
    <w:p w14:paraId="66456AFE" w14:textId="77777777" w:rsidR="005E549C" w:rsidRDefault="005E549C" w:rsidP="005E549C">
      <w:pPr>
        <w:pStyle w:val="Heading2"/>
        <w:rPr>
          <w:kern w:val="28"/>
        </w:rPr>
      </w:pPr>
      <w:bookmarkStart w:id="43" w:name="_Toc127860024"/>
      <w:r>
        <w:rPr>
          <w:kern w:val="28"/>
        </w:rPr>
        <w:t>Duplicating Outage Requests</w:t>
      </w:r>
      <w:bookmarkEnd w:id="43"/>
    </w:p>
    <w:p w14:paraId="10267B2D" w14:textId="77777777" w:rsidR="00F01309" w:rsidRPr="007132BF" w:rsidRDefault="005E549C" w:rsidP="00F01309">
      <w:pPr>
        <w:pStyle w:val="BodyText"/>
      </w:pPr>
      <w:r>
        <w:t>If there is a previously submitted outage request that you want to duplicate</w:t>
      </w:r>
      <w:r w:rsidR="0093310C">
        <w:t xml:space="preserve"> select the Duplicate button at the top right of the GOR form</w:t>
      </w:r>
      <w:r>
        <w:t>.</w:t>
      </w:r>
      <w:r w:rsidR="0093310C">
        <w:t xml:space="preserve"> </w:t>
      </w:r>
      <w:r w:rsidR="0093310C" w:rsidRPr="007132BF">
        <w:t>Selecting this button c</w:t>
      </w:r>
      <w:r w:rsidR="00F01309" w:rsidRPr="007132BF">
        <w:t xml:space="preserve">opies: priority, market asset, dates, </w:t>
      </w:r>
      <w:r w:rsidR="007132BF">
        <w:t xml:space="preserve">and </w:t>
      </w:r>
      <w:r w:rsidR="00F01309" w:rsidRPr="007132BF">
        <w:t xml:space="preserve">constraint/commitment type. </w:t>
      </w:r>
      <w:r w:rsidR="0093310C" w:rsidRPr="007132BF">
        <w:t>Any r</w:t>
      </w:r>
      <w:r w:rsidR="00F01309" w:rsidRPr="007132BF">
        <w:t>emaining information must be entered by the user before submitting.</w:t>
      </w:r>
    </w:p>
    <w:p w14:paraId="2F502C37" w14:textId="77777777" w:rsidR="005E549C" w:rsidRPr="005E549C" w:rsidRDefault="005E549C" w:rsidP="005E549C">
      <w:pPr>
        <w:pStyle w:val="BodyText"/>
      </w:pPr>
    </w:p>
    <w:p w14:paraId="31BCFCAB" w14:textId="77777777" w:rsidR="005E549C" w:rsidRDefault="008C6AF4" w:rsidP="005E549C">
      <w:pPr>
        <w:pStyle w:val="BodyText"/>
      </w:pPr>
      <w:r>
        <w:rPr>
          <w:noProof/>
        </w:rPr>
        <mc:AlternateContent>
          <mc:Choice Requires="wps">
            <w:drawing>
              <wp:anchor distT="0" distB="0" distL="114300" distR="114300" simplePos="0" relativeHeight="251704320" behindDoc="0" locked="0" layoutInCell="1" allowOverlap="1" wp14:anchorId="3D4500CA" wp14:editId="1B3C2AC3">
                <wp:simplePos x="0" y="0"/>
                <wp:positionH relativeFrom="column">
                  <wp:posOffset>5344160</wp:posOffset>
                </wp:positionH>
                <wp:positionV relativeFrom="paragraph">
                  <wp:posOffset>266065</wp:posOffset>
                </wp:positionV>
                <wp:extent cx="382905" cy="372110"/>
                <wp:effectExtent l="19685" t="12700" r="16510" b="15240"/>
                <wp:wrapNone/>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7211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B8C40" id="AutoShape 52" o:spid="_x0000_s1026" style="position:absolute;margin-left:420.8pt;margin-top:20.95pt;width:30.15pt;height:2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" filled="f" strokecolor="red" strokeweight="1.75pt"/>
            </w:pict>
          </mc:Fallback>
        </mc:AlternateContent>
      </w:r>
      <w:r w:rsidR="005E549C">
        <w:rPr>
          <w:noProof/>
        </w:rPr>
        <w:drawing>
          <wp:inline distT="0" distB="0" distL="0" distR="0" wp14:anchorId="6E414B76" wp14:editId="59F8D8CA">
            <wp:extent cx="5540508" cy="1105786"/>
            <wp:effectExtent l="19050" t="0" r="3042"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b="50943"/>
                    <a:stretch>
                      <a:fillRect/>
                    </a:stretch>
                  </pic:blipFill>
                  <pic:spPr bwMode="auto">
                    <a:xfrm>
                      <a:off x="0" y="0"/>
                      <a:ext cx="5540508" cy="1105786"/>
                    </a:xfrm>
                    <a:prstGeom prst="rect">
                      <a:avLst/>
                    </a:prstGeom>
                    <a:noFill/>
                    <a:ln w="9525">
                      <a:noFill/>
                      <a:miter lim="800000"/>
                      <a:headEnd/>
                      <a:tailEnd/>
                    </a:ln>
                  </pic:spPr>
                </pic:pic>
              </a:graphicData>
            </a:graphic>
          </wp:inline>
        </w:drawing>
      </w:r>
    </w:p>
    <w:p w14:paraId="3A35F8EC" w14:textId="77777777" w:rsidR="007132BF" w:rsidRDefault="007132BF">
      <w:pPr>
        <w:rPr>
          <w:sz w:val="22"/>
        </w:rPr>
      </w:pPr>
      <w:r>
        <w:br w:type="page"/>
      </w:r>
    </w:p>
    <w:p w14:paraId="439B568B" w14:textId="77777777" w:rsidR="0093310C" w:rsidRDefault="0093310C" w:rsidP="005E549C">
      <w:pPr>
        <w:pStyle w:val="BodyText"/>
      </w:pPr>
    </w:p>
    <w:p w14:paraId="3953E00C" w14:textId="77777777" w:rsidR="005E549C" w:rsidRDefault="005E549C" w:rsidP="005E549C">
      <w:pPr>
        <w:pStyle w:val="Heading2"/>
        <w:rPr>
          <w:kern w:val="28"/>
        </w:rPr>
      </w:pPr>
      <w:bookmarkStart w:id="44" w:name="_Toc127860025"/>
      <w:r>
        <w:rPr>
          <w:kern w:val="28"/>
        </w:rPr>
        <w:t>Printing Outage Requests</w:t>
      </w:r>
      <w:bookmarkEnd w:id="44"/>
    </w:p>
    <w:p w14:paraId="61C7061F" w14:textId="77777777" w:rsidR="0093310C" w:rsidRDefault="0093310C" w:rsidP="00B33AE3">
      <w:pPr>
        <w:ind w:left="432"/>
      </w:pPr>
      <w:r>
        <w:t>Use may print from the File/Print menu on Web Browser but may alternatively select the Word icon on the top right of the GOR form that will produce a Word report than can be saved and/or printed.</w:t>
      </w:r>
    </w:p>
    <w:p w14:paraId="2B42C455" w14:textId="77777777" w:rsidR="0093310C" w:rsidRDefault="008C6AF4" w:rsidP="00B33AE3">
      <w:pPr>
        <w:ind w:left="432"/>
        <w:rPr>
          <w:color w:val="FF0000"/>
        </w:rPr>
      </w:pPr>
      <w:r>
        <w:rPr>
          <w:noProof/>
        </w:rPr>
        <mc:AlternateContent>
          <mc:Choice Requires="wps">
            <w:drawing>
              <wp:anchor distT="0" distB="0" distL="114300" distR="114300" simplePos="0" relativeHeight="251705344" behindDoc="0" locked="0" layoutInCell="1" allowOverlap="1" wp14:anchorId="3AA19F04" wp14:editId="655E29ED">
                <wp:simplePos x="0" y="0"/>
                <wp:positionH relativeFrom="column">
                  <wp:posOffset>4912360</wp:posOffset>
                </wp:positionH>
                <wp:positionV relativeFrom="paragraph">
                  <wp:posOffset>205105</wp:posOffset>
                </wp:positionV>
                <wp:extent cx="382905" cy="372110"/>
                <wp:effectExtent l="16510" t="14605" r="19685" b="13335"/>
                <wp:wrapNone/>
                <wp:docPr id="4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72110"/>
                        </a:xfrm>
                        <a:prstGeom prst="roundRect">
                          <a:avLst>
                            <a:gd name="adj" fmla="val 16667"/>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AB18B" id="AutoShape 53" o:spid="_x0000_s1026" style="position:absolute;margin-left:386.8pt;margin-top:16.15pt;width:30.15pt;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" filled="f" strokecolor="red" strokeweight="1.75pt"/>
            </w:pict>
          </mc:Fallback>
        </mc:AlternateContent>
      </w:r>
      <w:r w:rsidR="0093310C" w:rsidRPr="0093310C">
        <w:rPr>
          <w:noProof/>
        </w:rPr>
        <w:drawing>
          <wp:inline distT="0" distB="0" distL="0" distR="0" wp14:anchorId="687B6241" wp14:editId="60754CCD">
            <wp:extent cx="5540507" cy="1127051"/>
            <wp:effectExtent l="19050" t="0" r="3043"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b="50000"/>
                    <a:stretch>
                      <a:fillRect/>
                    </a:stretch>
                  </pic:blipFill>
                  <pic:spPr bwMode="auto">
                    <a:xfrm>
                      <a:off x="0" y="0"/>
                      <a:ext cx="5540507" cy="1127051"/>
                    </a:xfrm>
                    <a:prstGeom prst="rect">
                      <a:avLst/>
                    </a:prstGeom>
                    <a:noFill/>
                    <a:ln w="9525">
                      <a:noFill/>
                      <a:miter lim="800000"/>
                      <a:headEnd/>
                      <a:tailEnd/>
                    </a:ln>
                  </pic:spPr>
                </pic:pic>
              </a:graphicData>
            </a:graphic>
          </wp:inline>
        </w:drawing>
      </w:r>
    </w:p>
    <w:p w14:paraId="3B72A807" w14:textId="77777777" w:rsidR="0093310C" w:rsidRDefault="0093310C" w:rsidP="00B33AE3">
      <w:pPr>
        <w:ind w:left="432"/>
        <w:rPr>
          <w:color w:val="FF0000"/>
        </w:rPr>
      </w:pPr>
    </w:p>
    <w:p w14:paraId="38A4E265" w14:textId="77777777" w:rsidR="0093310C" w:rsidRDefault="0093310C" w:rsidP="00B33AE3">
      <w:pPr>
        <w:ind w:left="432"/>
        <w:rPr>
          <w:color w:val="FF0000"/>
        </w:rPr>
      </w:pPr>
    </w:p>
    <w:p w14:paraId="288E0BF8" w14:textId="77777777" w:rsidR="0093310C" w:rsidRPr="007132BF" w:rsidRDefault="007132BF" w:rsidP="00B33AE3">
      <w:pPr>
        <w:ind w:left="432"/>
      </w:pPr>
      <w:r w:rsidRPr="007132BF">
        <w:t>Below shows the formatting of the Word export</w:t>
      </w:r>
    </w:p>
    <w:p w14:paraId="6C6DE350" w14:textId="109E67E0" w:rsidR="00A05AA6" w:rsidRDefault="001E7954" w:rsidP="007132BF">
      <w:pPr>
        <w:ind w:left="432"/>
        <w:rPr>
          <w:b/>
          <w:kern w:val="28"/>
        </w:rPr>
      </w:pPr>
      <w:r w:rsidRPr="001E7954">
        <w:rPr>
          <w:noProof/>
        </w:rPr>
        <w:t xml:space="preserve"> </w:t>
      </w:r>
      <w:r>
        <w:rPr>
          <w:noProof/>
        </w:rPr>
        <w:drawing>
          <wp:inline distT="0" distB="0" distL="0" distR="0" wp14:anchorId="2D842CE1" wp14:editId="42BA6C29">
            <wp:extent cx="5943600" cy="3891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891280"/>
                    </a:xfrm>
                    <a:prstGeom prst="rect">
                      <a:avLst/>
                    </a:prstGeom>
                  </pic:spPr>
                </pic:pic>
              </a:graphicData>
            </a:graphic>
          </wp:inline>
        </w:drawing>
      </w:r>
    </w:p>
    <w:p w14:paraId="4EB65312" w14:textId="77777777" w:rsidR="00A05AA6" w:rsidRDefault="00A05AA6">
      <w:pPr>
        <w:rPr>
          <w:b/>
          <w:kern w:val="28"/>
        </w:rPr>
      </w:pPr>
      <w:r>
        <w:rPr>
          <w:b/>
          <w:kern w:val="28"/>
        </w:rPr>
        <w:br w:type="page"/>
      </w:r>
    </w:p>
    <w:p w14:paraId="439DBFAB" w14:textId="77777777" w:rsidR="00CE5F94" w:rsidRPr="00584CCA" w:rsidRDefault="00CE5F94" w:rsidP="00CE5F94">
      <w:pPr>
        <w:pStyle w:val="Heading1"/>
      </w:pPr>
      <w:bookmarkStart w:id="45" w:name="_Toc127860026"/>
      <w:r>
        <w:lastRenderedPageBreak/>
        <w:t>Using Web Index for GORs</w:t>
      </w:r>
      <w:bookmarkEnd w:id="45"/>
    </w:p>
    <w:p w14:paraId="15CECCB4" w14:textId="77777777" w:rsidR="00EA2DFB" w:rsidRDefault="00EA2DFB">
      <w:pPr>
        <w:pStyle w:val="BodyText"/>
      </w:pPr>
      <w:r>
        <w:t>This section describes the main CROW display, Web Index, where all generation outage requests are presented to the user.</w:t>
      </w:r>
    </w:p>
    <w:p w14:paraId="398FD71A" w14:textId="77777777" w:rsidR="00EA2DFB" w:rsidRDefault="008C6AF4">
      <w:pPr>
        <w:pStyle w:val="BodyText"/>
      </w:pPr>
      <w:r>
        <w:rPr>
          <w:noProof/>
        </w:rPr>
        <mc:AlternateContent>
          <mc:Choice Requires="wps">
            <w:drawing>
              <wp:anchor distT="0" distB="0" distL="114300" distR="114300" simplePos="0" relativeHeight="251706368" behindDoc="0" locked="0" layoutInCell="1" allowOverlap="1" wp14:anchorId="04D4321F" wp14:editId="5B937ED7">
                <wp:simplePos x="0" y="0"/>
                <wp:positionH relativeFrom="column">
                  <wp:posOffset>2493818</wp:posOffset>
                </wp:positionH>
                <wp:positionV relativeFrom="paragraph">
                  <wp:posOffset>39254</wp:posOffset>
                </wp:positionV>
                <wp:extent cx="2853690" cy="464127"/>
                <wp:effectExtent l="0" t="0" r="22860" b="12700"/>
                <wp:wrapNone/>
                <wp:docPr id="4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3690" cy="464127"/>
                        </a:xfrm>
                        <a:prstGeom prst="roundRect">
                          <a:avLst>
                            <a:gd name="adj" fmla="val 16667"/>
                          </a:avLst>
                        </a:prstGeom>
                        <a:solidFill>
                          <a:srgbClr val="FFC000"/>
                        </a:solidFill>
                        <a:ln w="22225">
                          <a:solidFill>
                            <a:srgbClr val="FF0000"/>
                          </a:solidFill>
                          <a:round/>
                          <a:headEnd/>
                          <a:tailEnd/>
                        </a:ln>
                      </wps:spPr>
                      <wps:txbx>
                        <w:txbxContent>
                          <w:p w14:paraId="33D99062" w14:textId="77777777" w:rsidR="001E7954" w:rsidRPr="002A0ED0" w:rsidRDefault="001E7954" w:rsidP="002A0ED0">
                            <w:r w:rsidRPr="002A0ED0">
                              <w:t>Indicates total returned by query and total in current filtered view, 300 maximum in view</w:t>
                            </w:r>
                          </w:p>
                          <w:p w14:paraId="3C84C01E" w14:textId="77777777" w:rsidR="001E7954" w:rsidRPr="002A0ED0" w:rsidRDefault="001E7954" w:rsidP="002A0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4321F" id="AutoShape 57" o:spid="_x0000_s1048" style="position:absolute;left:0;text-align:left;margin-left:196.35pt;margin-top:3.1pt;width:224.7pt;height:3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" fillcolor="#ffc000" strokecolor="red" strokeweight="1.75pt">
                <v:textbox>
                  <w:txbxContent>
                    <w:p w14:paraId="33D99062" w14:textId="77777777" w:rsidR="001E7954" w:rsidRPr="002A0ED0" w:rsidRDefault="001E7954" w:rsidP="002A0ED0">
                      <w:r w:rsidRPr="002A0ED0">
                        <w:t>Indicates total returned by query and total in current filtered view, 300 maximum in view</w:t>
                      </w:r>
                    </w:p>
                    <w:p w14:paraId="3C84C01E" w14:textId="77777777" w:rsidR="001E7954" w:rsidRPr="002A0ED0" w:rsidRDefault="001E7954" w:rsidP="002A0ED0"/>
                  </w:txbxContent>
                </v:textbox>
              </v:roundrect>
            </w:pict>
          </mc:Fallback>
        </mc:AlternateContent>
      </w:r>
    </w:p>
    <w:p w14:paraId="5E3BE5BF" w14:textId="77777777" w:rsidR="008C06DD" w:rsidRDefault="008C6AF4" w:rsidP="002A0ED0">
      <w:pPr>
        <w:pStyle w:val="BodyText"/>
        <w:ind w:left="432"/>
      </w:pPr>
      <w:r>
        <w:rPr>
          <w:noProof/>
        </w:rPr>
        <mc:AlternateContent>
          <mc:Choice Requires="wps">
            <w:drawing>
              <wp:anchor distT="0" distB="0" distL="114300" distR="114300" simplePos="0" relativeHeight="251708416" behindDoc="0" locked="0" layoutInCell="1" allowOverlap="1" wp14:anchorId="4475E50F" wp14:editId="79E139F3">
                <wp:simplePos x="0" y="0"/>
                <wp:positionH relativeFrom="column">
                  <wp:posOffset>1856509</wp:posOffset>
                </wp:positionH>
                <wp:positionV relativeFrom="paragraph">
                  <wp:posOffset>3023580</wp:posOffset>
                </wp:positionV>
                <wp:extent cx="2498725" cy="484909"/>
                <wp:effectExtent l="0" t="0" r="15875" b="10795"/>
                <wp:wrapNone/>
                <wp:docPr id="4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484909"/>
                        </a:xfrm>
                        <a:prstGeom prst="roundRect">
                          <a:avLst>
                            <a:gd name="adj" fmla="val 16667"/>
                          </a:avLst>
                        </a:prstGeom>
                        <a:solidFill>
                          <a:srgbClr val="FFC000"/>
                        </a:solidFill>
                        <a:ln w="22225">
                          <a:solidFill>
                            <a:srgbClr val="FF0000"/>
                          </a:solidFill>
                          <a:round/>
                          <a:headEnd/>
                          <a:tailEnd/>
                        </a:ln>
                      </wps:spPr>
                      <wps:txbx>
                        <w:txbxContent>
                          <w:p w14:paraId="49755CD9" w14:textId="77777777" w:rsidR="001E7954" w:rsidRPr="002A0ED0" w:rsidRDefault="001E7954" w:rsidP="002A0ED0">
                            <w:r w:rsidRPr="002A0ED0">
                              <w:t xml:space="preserve">Yellow highlighting </w:t>
                            </w:r>
                            <w:r>
                              <w:t>indicates</w:t>
                            </w:r>
                            <w:r w:rsidRPr="002A0ED0">
                              <w:t xml:space="preserve"> a revision has been made by another user </w:t>
                            </w:r>
                          </w:p>
                          <w:p w14:paraId="3677DAB5" w14:textId="77777777" w:rsidR="001E7954" w:rsidRPr="002A0ED0" w:rsidRDefault="001E7954" w:rsidP="002A0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5E50F" id="AutoShape 59" o:spid="_x0000_s1049" style="position:absolute;left:0;text-align:left;margin-left:146.2pt;margin-top:238.1pt;width:196.75pt;height:3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" fillcolor="#ffc000" strokecolor="red" strokeweight="1.75pt">
                <v:textbox>
                  <w:txbxContent>
                    <w:p w14:paraId="49755CD9" w14:textId="77777777" w:rsidR="001E7954" w:rsidRPr="002A0ED0" w:rsidRDefault="001E7954" w:rsidP="002A0ED0">
                      <w:r w:rsidRPr="002A0ED0">
                        <w:t xml:space="preserve">Yellow highlighting </w:t>
                      </w:r>
                      <w:r>
                        <w:t>indicates</w:t>
                      </w:r>
                      <w:r w:rsidRPr="002A0ED0">
                        <w:t xml:space="preserve"> a revision has been made by another user </w:t>
                      </w:r>
                    </w:p>
                    <w:p w14:paraId="3677DAB5" w14:textId="77777777" w:rsidR="001E7954" w:rsidRPr="002A0ED0" w:rsidRDefault="001E7954" w:rsidP="002A0ED0"/>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507926BF" wp14:editId="52D056CF">
                <wp:simplePos x="0" y="0"/>
                <wp:positionH relativeFrom="column">
                  <wp:posOffset>3111500</wp:posOffset>
                </wp:positionH>
                <wp:positionV relativeFrom="paragraph">
                  <wp:posOffset>3414395</wp:posOffset>
                </wp:positionV>
                <wp:extent cx="635" cy="367665"/>
                <wp:effectExtent l="63500" t="15875" r="59690" b="26035"/>
                <wp:wrapNone/>
                <wp:docPr id="4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766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5B2FC" id="AutoShape 61" o:spid="_x0000_s1026" type="#_x0000_t32" style="position:absolute;margin-left:245pt;margin-top:268.85pt;width:.05pt;height:2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" strokecolor="red" strokeweight="1.75pt">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1D9F32D8" wp14:editId="7F6E54AB">
                <wp:simplePos x="0" y="0"/>
                <wp:positionH relativeFrom="column">
                  <wp:posOffset>1840865</wp:posOffset>
                </wp:positionH>
                <wp:positionV relativeFrom="paragraph">
                  <wp:posOffset>29845</wp:posOffset>
                </wp:positionV>
                <wp:extent cx="649605" cy="59055"/>
                <wp:effectExtent l="31115" t="12700" r="14605" b="61595"/>
                <wp:wrapNone/>
                <wp:docPr id="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9605" cy="5905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F95F6" id="AutoShape 58" o:spid="_x0000_s1026" type="#_x0000_t32" style="position:absolute;margin-left:144.95pt;margin-top:2.35pt;width:51.15pt;height:4.6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" strokecolor="red" strokeweight="1.75pt">
                <v:stroke endarrow="block"/>
              </v:shape>
            </w:pict>
          </mc:Fallback>
        </mc:AlternateContent>
      </w:r>
      <w:r w:rsidR="008C06DD">
        <w:rPr>
          <w:noProof/>
        </w:rPr>
        <w:drawing>
          <wp:inline distT="0" distB="0" distL="0" distR="0" wp14:anchorId="46B319E9" wp14:editId="5FF5C7CD">
            <wp:extent cx="5943600" cy="4064039"/>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943600" cy="4064039"/>
                    </a:xfrm>
                    <a:prstGeom prst="rect">
                      <a:avLst/>
                    </a:prstGeom>
                    <a:noFill/>
                    <a:ln w="9525">
                      <a:noFill/>
                      <a:miter lim="800000"/>
                      <a:headEnd/>
                      <a:tailEnd/>
                    </a:ln>
                  </pic:spPr>
                </pic:pic>
              </a:graphicData>
            </a:graphic>
          </wp:inline>
        </w:drawing>
      </w:r>
    </w:p>
    <w:p w14:paraId="3AE9C068" w14:textId="77777777" w:rsidR="009050A9" w:rsidRDefault="009050A9" w:rsidP="009050A9">
      <w:pPr>
        <w:pStyle w:val="BodyText"/>
      </w:pPr>
    </w:p>
    <w:p w14:paraId="34871E76" w14:textId="77777777" w:rsidR="00B721E1" w:rsidRPr="00584CCA" w:rsidRDefault="00B721E1" w:rsidP="00B721E1">
      <w:pPr>
        <w:pStyle w:val="Heading2"/>
      </w:pPr>
      <w:bookmarkStart w:id="46" w:name="_Toc127860027"/>
      <w:r>
        <w:t>Filtering</w:t>
      </w:r>
      <w:bookmarkEnd w:id="46"/>
    </w:p>
    <w:p w14:paraId="3EA8760D" w14:textId="77777777" w:rsidR="00B721E1" w:rsidRDefault="00B721E1" w:rsidP="00B721E1">
      <w:pPr>
        <w:pStyle w:val="BodyText"/>
      </w:pPr>
      <w:r>
        <w:t xml:space="preserve">Each of the fields </w:t>
      </w:r>
      <w:r w:rsidR="00A05AA6">
        <w:t xml:space="preserve">in the header area </w:t>
      </w:r>
      <w:r>
        <w:t>allows the user to filter the results presented on the Web Index.</w:t>
      </w:r>
      <w:r w:rsidR="00EC0F91">
        <w:t xml:space="preserve"> </w:t>
      </w:r>
      <w:r>
        <w:t>Once the data in the filter have been modified, click away from that filter to a blank space on the page to refresh the screen.</w:t>
      </w:r>
      <w:r w:rsidR="00EC0F91">
        <w:t xml:space="preserve"> </w:t>
      </w:r>
      <w:r w:rsidR="00A05AA6">
        <w:t>Clicking on the column title will sort the screen by that column’s data</w:t>
      </w:r>
    </w:p>
    <w:p w14:paraId="5FC59AC0" w14:textId="77777777" w:rsidR="009050A9" w:rsidRDefault="009050A9" w:rsidP="009050A9">
      <w:pPr>
        <w:pStyle w:val="BodyText"/>
      </w:pPr>
    </w:p>
    <w:p w14:paraId="3ACEA346" w14:textId="77777777" w:rsidR="00014C07" w:rsidRDefault="00014C07" w:rsidP="00014C07">
      <w:pPr>
        <w:pStyle w:val="Heading2"/>
      </w:pPr>
      <w:bookmarkStart w:id="47" w:name="_Toc127860028"/>
      <w:r>
        <w:t>Export to Excel</w:t>
      </w:r>
      <w:bookmarkEnd w:id="47"/>
    </w:p>
    <w:p w14:paraId="245A8102" w14:textId="77777777" w:rsidR="00014C07" w:rsidRDefault="00EA2DFB" w:rsidP="00014C07">
      <w:pPr>
        <w:pStyle w:val="BodyText"/>
      </w:pPr>
      <w:r>
        <w:t xml:space="preserve">The </w:t>
      </w:r>
      <w:r w:rsidRPr="00EA2DFB">
        <w:rPr>
          <w:i/>
        </w:rPr>
        <w:t>Export to Excel</w:t>
      </w:r>
      <w:r>
        <w:t xml:space="preserve"> button </w:t>
      </w:r>
      <w:r w:rsidR="008C06DD">
        <w:t>exports all the records currently on the Index into a spreadsheet where each piece of data is in a separate column; whereas the Index has multiple pieces of data in each cell.</w:t>
      </w:r>
    </w:p>
    <w:p w14:paraId="3F13F5A1" w14:textId="77777777" w:rsidR="00EA2DFB" w:rsidRDefault="00EA2DFB">
      <w:pPr>
        <w:rPr>
          <w:sz w:val="22"/>
        </w:rPr>
      </w:pPr>
      <w:r>
        <w:br w:type="page"/>
      </w:r>
    </w:p>
    <w:p w14:paraId="7BC2FB66" w14:textId="77777777" w:rsidR="00014C07" w:rsidRDefault="00014C07" w:rsidP="00014C07">
      <w:pPr>
        <w:pStyle w:val="Heading2"/>
      </w:pPr>
      <w:bookmarkStart w:id="48" w:name="_Toc127860029"/>
      <w:r>
        <w:lastRenderedPageBreak/>
        <w:t>Export to GANTT</w:t>
      </w:r>
      <w:bookmarkEnd w:id="48"/>
    </w:p>
    <w:p w14:paraId="02337710" w14:textId="77777777" w:rsidR="008C06DD" w:rsidRPr="00EA2DFB" w:rsidRDefault="008C06DD" w:rsidP="009050A9">
      <w:pPr>
        <w:pStyle w:val="BodyText"/>
        <w:rPr>
          <w:sz w:val="20"/>
        </w:rPr>
      </w:pPr>
      <w:r w:rsidRPr="00EA2DFB">
        <w:rPr>
          <w:sz w:val="20"/>
        </w:rPr>
        <w:t xml:space="preserve">When you select the </w:t>
      </w:r>
      <w:r w:rsidRPr="00EA2DFB">
        <w:rPr>
          <w:i/>
          <w:sz w:val="20"/>
        </w:rPr>
        <w:t>Export to GANTT</w:t>
      </w:r>
      <w:r w:rsidRPr="00EA2DFB">
        <w:rPr>
          <w:sz w:val="20"/>
        </w:rPr>
        <w:t xml:space="preserve"> button </w:t>
      </w:r>
      <w:r w:rsidR="00EA2DFB">
        <w:rPr>
          <w:sz w:val="20"/>
        </w:rPr>
        <w:t>a popup window will appear with</w:t>
      </w:r>
      <w:r w:rsidRPr="00EA2DFB">
        <w:rPr>
          <w:sz w:val="20"/>
        </w:rPr>
        <w:t xml:space="preserve"> the message shown below.</w:t>
      </w:r>
      <w:r w:rsidR="00EC0F91" w:rsidRPr="00EA2DFB">
        <w:rPr>
          <w:sz w:val="20"/>
        </w:rPr>
        <w:t xml:space="preserve"> </w:t>
      </w:r>
      <w:r w:rsidRPr="00EA2DFB">
        <w:rPr>
          <w:sz w:val="20"/>
        </w:rPr>
        <w:t xml:space="preserve">The answer to </w:t>
      </w:r>
      <w:r w:rsidR="00B57D85">
        <w:rPr>
          <w:sz w:val="20"/>
        </w:rPr>
        <w:t>the first</w:t>
      </w:r>
      <w:r w:rsidR="00B57D85" w:rsidRPr="00EA2DFB">
        <w:rPr>
          <w:sz w:val="20"/>
        </w:rPr>
        <w:t xml:space="preserve"> </w:t>
      </w:r>
      <w:r w:rsidRPr="00EA2DFB">
        <w:rPr>
          <w:sz w:val="20"/>
        </w:rPr>
        <w:t>question will not impact th</w:t>
      </w:r>
      <w:r w:rsidR="00EA2DFB">
        <w:rPr>
          <w:sz w:val="20"/>
        </w:rPr>
        <w:t>e results for generation outage requests</w:t>
      </w:r>
      <w:r w:rsidRPr="00EA2DFB">
        <w:rPr>
          <w:sz w:val="20"/>
        </w:rPr>
        <w:t>.</w:t>
      </w:r>
      <w:r w:rsidR="004976DB" w:rsidRPr="00EA2DFB">
        <w:rPr>
          <w:sz w:val="20"/>
        </w:rPr>
        <w:t xml:space="preserve"> </w:t>
      </w:r>
      <w:r w:rsidRPr="00EA2DFB">
        <w:rPr>
          <w:sz w:val="20"/>
        </w:rPr>
        <w:t xml:space="preserve">The GANTT chart will </w:t>
      </w:r>
      <w:r w:rsidR="00EA2DFB">
        <w:rPr>
          <w:sz w:val="20"/>
        </w:rPr>
        <w:t>be displayed containing</w:t>
      </w:r>
      <w:r w:rsidRPr="00EA2DFB">
        <w:rPr>
          <w:sz w:val="20"/>
        </w:rPr>
        <w:t xml:space="preserve"> basic data about the GORs and will utilize the </w:t>
      </w:r>
      <w:r w:rsidR="00B57D85">
        <w:rPr>
          <w:sz w:val="20"/>
        </w:rPr>
        <w:t>sort order</w:t>
      </w:r>
      <w:r w:rsidR="00B57D85" w:rsidRPr="00EA2DFB">
        <w:rPr>
          <w:sz w:val="20"/>
        </w:rPr>
        <w:t xml:space="preserve"> </w:t>
      </w:r>
      <w:r w:rsidRPr="00EA2DFB">
        <w:rPr>
          <w:sz w:val="20"/>
        </w:rPr>
        <w:t>active on the Index.</w:t>
      </w:r>
    </w:p>
    <w:p w14:paraId="0B6B4FCC" w14:textId="77777777" w:rsidR="00B422E5" w:rsidRDefault="00896182" w:rsidP="009050A9">
      <w:pPr>
        <w:pStyle w:val="BodyText"/>
      </w:pPr>
      <w:r>
        <w:rPr>
          <w:noProof/>
        </w:rPr>
        <w:drawing>
          <wp:inline distT="0" distB="0" distL="0" distR="0" wp14:anchorId="72FEDA3D" wp14:editId="36073D0A">
            <wp:extent cx="2745415" cy="1144377"/>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2743963" cy="1143772"/>
                    </a:xfrm>
                    <a:prstGeom prst="rect">
                      <a:avLst/>
                    </a:prstGeom>
                    <a:noFill/>
                    <a:ln w="9525">
                      <a:noFill/>
                      <a:miter lim="800000"/>
                      <a:headEnd/>
                      <a:tailEnd/>
                    </a:ln>
                  </pic:spPr>
                </pic:pic>
              </a:graphicData>
            </a:graphic>
          </wp:inline>
        </w:drawing>
      </w:r>
    </w:p>
    <w:p w14:paraId="2EE0F451" w14:textId="77777777" w:rsidR="009050A9" w:rsidRDefault="00B57D85" w:rsidP="009050A9">
      <w:pPr>
        <w:pStyle w:val="BodyText"/>
      </w:pPr>
      <w:r>
        <w:t xml:space="preserve">A sample of the GANTT chart is shown below.  For a weekly GANTT chart the column will be filled in if the outage occurs in ANY day of that week.  </w:t>
      </w:r>
    </w:p>
    <w:p w14:paraId="0709A288" w14:textId="77777777" w:rsidR="00B57D85" w:rsidRDefault="00896182" w:rsidP="009050A9">
      <w:pPr>
        <w:pStyle w:val="BodyText"/>
      </w:pPr>
      <w:r>
        <w:rPr>
          <w:noProof/>
        </w:rPr>
        <w:drawing>
          <wp:inline distT="0" distB="0" distL="0" distR="0" wp14:anchorId="4EBD6B3E" wp14:editId="53C815B8">
            <wp:extent cx="5943600" cy="2755831"/>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5943600" cy="2755831"/>
                    </a:xfrm>
                    <a:prstGeom prst="rect">
                      <a:avLst/>
                    </a:prstGeom>
                    <a:noFill/>
                    <a:ln w="9525">
                      <a:noFill/>
                      <a:miter lim="800000"/>
                      <a:headEnd/>
                      <a:tailEnd/>
                    </a:ln>
                  </pic:spPr>
                </pic:pic>
              </a:graphicData>
            </a:graphic>
          </wp:inline>
        </w:drawing>
      </w:r>
    </w:p>
    <w:p w14:paraId="17AD0134" w14:textId="77777777" w:rsidR="00B57D85" w:rsidRDefault="00B57D85" w:rsidP="009050A9">
      <w:pPr>
        <w:pStyle w:val="BodyText"/>
      </w:pPr>
      <w:r>
        <w:t>The colors displayed on the GANTT chart represent the status of the GOR</w:t>
      </w:r>
    </w:p>
    <w:p w14:paraId="6313F627" w14:textId="77777777" w:rsidR="00B57D85" w:rsidRDefault="00896182" w:rsidP="009050A9">
      <w:pPr>
        <w:pStyle w:val="BodyText"/>
      </w:pPr>
      <w:r>
        <w:rPr>
          <w:noProof/>
        </w:rPr>
        <w:drawing>
          <wp:inline distT="0" distB="0" distL="0" distR="0" wp14:anchorId="3DF618C6" wp14:editId="2521311C">
            <wp:extent cx="3870325" cy="1934845"/>
            <wp:effectExtent l="1905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3870325" cy="1934845"/>
                    </a:xfrm>
                    <a:prstGeom prst="rect">
                      <a:avLst/>
                    </a:prstGeom>
                    <a:noFill/>
                    <a:ln w="9525">
                      <a:noFill/>
                      <a:miter lim="800000"/>
                      <a:headEnd/>
                      <a:tailEnd/>
                    </a:ln>
                  </pic:spPr>
                </pic:pic>
              </a:graphicData>
            </a:graphic>
          </wp:inline>
        </w:drawing>
      </w:r>
    </w:p>
    <w:p w14:paraId="0FD71897" w14:textId="77777777" w:rsidR="00B57D85" w:rsidRDefault="00B57D85">
      <w:pPr>
        <w:rPr>
          <w:sz w:val="22"/>
        </w:rPr>
      </w:pPr>
      <w:r>
        <w:br w:type="page"/>
      </w:r>
    </w:p>
    <w:p w14:paraId="49D70F8E" w14:textId="77777777" w:rsidR="008C06DD" w:rsidRDefault="008C06DD" w:rsidP="009050A9">
      <w:pPr>
        <w:pStyle w:val="BodyText"/>
      </w:pPr>
    </w:p>
    <w:p w14:paraId="5A7C84FD" w14:textId="77777777" w:rsidR="00014C07" w:rsidRDefault="00014C07" w:rsidP="00014C07">
      <w:pPr>
        <w:pStyle w:val="Heading2"/>
      </w:pPr>
      <w:bookmarkStart w:id="49" w:name="_Toc127860030"/>
      <w:r>
        <w:t>Gen Outage Report</w:t>
      </w:r>
      <w:bookmarkEnd w:id="49"/>
    </w:p>
    <w:p w14:paraId="7606C5E8" w14:textId="77777777" w:rsidR="009050A9" w:rsidRPr="00EA2DFB" w:rsidRDefault="00EA2DFB" w:rsidP="009050A9">
      <w:pPr>
        <w:pStyle w:val="BodyText"/>
        <w:rPr>
          <w:sz w:val="20"/>
        </w:rPr>
      </w:pPr>
      <w:r>
        <w:rPr>
          <w:sz w:val="20"/>
        </w:rPr>
        <w:t xml:space="preserve">The </w:t>
      </w:r>
      <w:r w:rsidRPr="00EA2DFB">
        <w:rPr>
          <w:i/>
          <w:sz w:val="20"/>
        </w:rPr>
        <w:t>Gen</w:t>
      </w:r>
      <w:r>
        <w:rPr>
          <w:i/>
          <w:sz w:val="20"/>
        </w:rPr>
        <w:t xml:space="preserve"> </w:t>
      </w:r>
      <w:r w:rsidR="00CB4E11" w:rsidRPr="00EA2DFB">
        <w:rPr>
          <w:i/>
          <w:sz w:val="20"/>
        </w:rPr>
        <w:t>Outage Report</w:t>
      </w:r>
      <w:r w:rsidR="00CB4E11" w:rsidRPr="00EA2DFB">
        <w:rPr>
          <w:sz w:val="20"/>
        </w:rPr>
        <w:t xml:space="preserve"> can be produced in Word or Excel formats.</w:t>
      </w:r>
      <w:r w:rsidR="00EC0F91" w:rsidRPr="00EA2DFB">
        <w:rPr>
          <w:sz w:val="20"/>
        </w:rPr>
        <w:t xml:space="preserve"> </w:t>
      </w:r>
      <w:r w:rsidR="00CB4E11" w:rsidRPr="00EA2DFB">
        <w:rPr>
          <w:sz w:val="20"/>
        </w:rPr>
        <w:t>If the word version is chosen there is formatting applied. If the Excel version is chosen all data is shown in columns with no formatting.</w:t>
      </w:r>
      <w:r w:rsidR="00EC0F91" w:rsidRPr="00EA2DFB">
        <w:rPr>
          <w:sz w:val="20"/>
        </w:rPr>
        <w:t xml:space="preserve"> </w:t>
      </w:r>
    </w:p>
    <w:p w14:paraId="7CE359FA" w14:textId="77777777" w:rsidR="00CB4E11" w:rsidRPr="00EA2DFB" w:rsidRDefault="00EA2DFB" w:rsidP="00CB4E11">
      <w:pPr>
        <w:pStyle w:val="BodyText"/>
        <w:rPr>
          <w:sz w:val="20"/>
        </w:rPr>
      </w:pPr>
      <w:r>
        <w:rPr>
          <w:sz w:val="20"/>
        </w:rPr>
        <w:t xml:space="preserve">For either the Excel or Word version of the report the user must select the desire date range using the radio buttons.  For all but the Custom option the dates will be pre-selected.  </w:t>
      </w:r>
      <w:r w:rsidR="00CB4E11" w:rsidRPr="00EA2DFB">
        <w:rPr>
          <w:sz w:val="20"/>
        </w:rPr>
        <w:t>The typical Custom date setup utilizes the two date fields shown below.</w:t>
      </w:r>
      <w:r w:rsidR="00EC0F91" w:rsidRPr="00EA2DFB">
        <w:rPr>
          <w:sz w:val="20"/>
        </w:rPr>
        <w:t xml:space="preserve"> </w:t>
      </w:r>
      <w:r w:rsidR="00CB4E11" w:rsidRPr="00EA2DFB">
        <w:rPr>
          <w:sz w:val="20"/>
        </w:rPr>
        <w:t>Having all four date fields allows the user to search on only START dates by using the top two fields or search on only END dates by using the bottom two fields.</w:t>
      </w:r>
      <w:r w:rsidR="00EC0F91" w:rsidRPr="00EA2DFB">
        <w:rPr>
          <w:sz w:val="20"/>
        </w:rPr>
        <w:t xml:space="preserve"> </w:t>
      </w:r>
    </w:p>
    <w:p w14:paraId="38FFC009" w14:textId="77777777" w:rsidR="00CB4E11" w:rsidRPr="00EA2DFB" w:rsidRDefault="00CB4E11" w:rsidP="00CB4E11">
      <w:pPr>
        <w:pStyle w:val="BodyText"/>
        <w:rPr>
          <w:sz w:val="20"/>
        </w:rPr>
      </w:pPr>
      <w:r w:rsidRPr="00EA2DFB">
        <w:rPr>
          <w:sz w:val="20"/>
        </w:rPr>
        <w:t>Tip: If selecting ‘Actual Dates’ be sure outages exist with Actual Start/Actual Stop in the date range you have selected or you will get nothing in the returned results.</w:t>
      </w:r>
    </w:p>
    <w:p w14:paraId="4676E89E" w14:textId="77777777" w:rsidR="007B17DC" w:rsidRDefault="00896182" w:rsidP="00695259">
      <w:pPr>
        <w:pStyle w:val="BodyText"/>
      </w:pPr>
      <w:r>
        <w:rPr>
          <w:noProof/>
        </w:rPr>
        <w:drawing>
          <wp:inline distT="0" distB="0" distL="0" distR="0" wp14:anchorId="32FEE972" wp14:editId="784E875D">
            <wp:extent cx="4524042" cy="2892056"/>
            <wp:effectExtent l="19050" t="0" r="0"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4522357" cy="2890979"/>
                    </a:xfrm>
                    <a:prstGeom prst="rect">
                      <a:avLst/>
                    </a:prstGeom>
                    <a:noFill/>
                    <a:ln w="9525">
                      <a:noFill/>
                      <a:miter lim="800000"/>
                      <a:headEnd/>
                      <a:tailEnd/>
                    </a:ln>
                  </pic:spPr>
                </pic:pic>
              </a:graphicData>
            </a:graphic>
          </wp:inline>
        </w:drawing>
      </w:r>
    </w:p>
    <w:sectPr w:rsidR="007B17DC" w:rsidSect="002A6FDE">
      <w:type w:val="oddPage"/>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B8614" w14:textId="77777777" w:rsidR="00B9453F" w:rsidRDefault="00B9453F">
      <w:r>
        <w:separator/>
      </w:r>
    </w:p>
  </w:endnote>
  <w:endnote w:type="continuationSeparator" w:id="0">
    <w:p w14:paraId="630B32F8" w14:textId="77777777" w:rsidR="00B9453F" w:rsidRDefault="00B9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FF277" w14:textId="77777777" w:rsidR="00A0281E" w:rsidRDefault="00A0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A86C" w14:textId="77777777" w:rsidR="001E7954" w:rsidRDefault="001E7954" w:rsidP="00CC78E5">
    <w:pPr>
      <w:pStyle w:val="Footer"/>
      <w:ind w:left="720"/>
      <w:jc w:val="center"/>
    </w:pPr>
    <w:bookmarkStart w:id="0" w:name="_GoBack"/>
    <w:bookmarkEnd w:id="0"/>
  </w:p>
  <w:p w14:paraId="700A1F9B" w14:textId="76D0FA33" w:rsidR="001E7954" w:rsidRDefault="001E7954" w:rsidP="00A0281E">
    <w:pPr>
      <w:pStyle w:val="Footer"/>
      <w:tabs>
        <w:tab w:val="center" w:pos="4590"/>
      </w:tabs>
    </w:pPr>
    <w:r>
      <w:rPr>
        <w:snapToGrid w:val="0"/>
        <w:sz w:val="16"/>
      </w:rPr>
      <w:t>© ISO New England Inc. 2022</w:t>
    </w:r>
    <w:r w:rsidR="00A0281E">
      <w:rPr>
        <w:snapToGrid w:val="0"/>
        <w:sz w:val="16"/>
      </w:rPr>
      <w:tab/>
    </w:r>
    <w:r w:rsidR="00A0281E" w:rsidRPr="00A0281E">
      <w:rPr>
        <w:snapToGrid w:val="0"/>
        <w:sz w:val="22"/>
      </w:rPr>
      <w:t>ISO-NE Public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111E" w14:textId="77777777" w:rsidR="00A0281E" w:rsidRDefault="00A028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DDB57" w14:textId="77777777" w:rsidR="001E7954" w:rsidRDefault="001E7954">
    <w:pPr>
      <w:pStyle w:val="Footer"/>
      <w:tabs>
        <w:tab w:val="right" w:pos="864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ab/>
    </w:r>
    <w:r>
      <w:rPr>
        <w:snapToGrid w:val="0"/>
        <w:sz w:val="16"/>
      </w:rPr>
      <w:t xml:space="preserve">Copyright © ISO New England Inc. 2010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1B3A" w14:textId="71706B56" w:rsidR="001E7954" w:rsidRDefault="001E7954" w:rsidP="00A0281E">
    <w:pPr>
      <w:pStyle w:val="Footer"/>
      <w:tabs>
        <w:tab w:val="center" w:pos="4680"/>
        <w:tab w:val="right" w:pos="8640"/>
      </w:tabs>
    </w:pPr>
    <w:r>
      <w:rPr>
        <w:snapToGrid w:val="0"/>
        <w:sz w:val="16"/>
      </w:rPr>
      <w:t>Version 4.0   © ISO New England Inc. 2022</w:t>
    </w:r>
    <w:r w:rsidR="00A0281E">
      <w:rPr>
        <w:snapToGrid w:val="0"/>
        <w:sz w:val="16"/>
      </w:rPr>
      <w:tab/>
    </w:r>
    <w:r w:rsidR="00A0281E" w:rsidRPr="00A0281E">
      <w:rPr>
        <w:snapToGrid w:val="0"/>
        <w:sz w:val="22"/>
      </w:rPr>
      <w:t>ISO-NE Public</w:t>
    </w:r>
    <w:r w:rsidRPr="00A0281E">
      <w:rPr>
        <w:snapToGrid w:val="0"/>
        <w:sz w:val="22"/>
      </w:rPr>
      <w:t xml:space="preserve"> </w:t>
    </w:r>
    <w:r>
      <w:tab/>
    </w:r>
    <w:r>
      <w:rPr>
        <w:rStyle w:val="PageNumber"/>
      </w:rPr>
      <w:fldChar w:fldCharType="begin"/>
    </w:r>
    <w:r>
      <w:rPr>
        <w:rStyle w:val="PageNumber"/>
      </w:rPr>
      <w:instrText xml:space="preserve"> PAGE </w:instrText>
    </w:r>
    <w:r>
      <w:rPr>
        <w:rStyle w:val="PageNumber"/>
      </w:rPr>
      <w:fldChar w:fldCharType="separate"/>
    </w:r>
    <w:r w:rsidR="000C5B48">
      <w:rPr>
        <w:rStyle w:val="PageNumber"/>
        <w:noProof/>
      </w:rPr>
      <w:t>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CBBB" w14:textId="3ECE9CD6" w:rsidR="001E7954" w:rsidRDefault="001E7954" w:rsidP="00A0281E">
    <w:pPr>
      <w:pStyle w:val="Footer"/>
      <w:tabs>
        <w:tab w:val="center" w:pos="4680"/>
        <w:tab w:val="right" w:pos="8640"/>
      </w:tabs>
    </w:pPr>
    <w:r>
      <w:rPr>
        <w:noProof/>
        <w:sz w:val="16"/>
      </w:rPr>
      <mc:AlternateContent>
        <mc:Choice Requires="wps">
          <w:drawing>
            <wp:anchor distT="0" distB="0" distL="114300" distR="114300" simplePos="0" relativeHeight="251662336" behindDoc="0" locked="0" layoutInCell="1" allowOverlap="1" wp14:anchorId="475B5554" wp14:editId="15E55D92">
              <wp:simplePos x="0" y="0"/>
              <wp:positionH relativeFrom="column">
                <wp:posOffset>-323215</wp:posOffset>
              </wp:positionH>
              <wp:positionV relativeFrom="paragraph">
                <wp:posOffset>-53975</wp:posOffset>
              </wp:positionV>
              <wp:extent cx="6590665" cy="0"/>
              <wp:effectExtent l="19685" t="18415" r="19050" b="1968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D7B0A" id="_x0000_t32" coordsize="21600,21600" o:spt="32" o:oned="t" path="m,l21600,21600e" filled="f">
              <v:path arrowok="t" fillok="f" o:connecttype="none"/>
              <o:lock v:ext="edit" shapetype="t"/>
            </v:shapetype>
            <v:shape id="AutoShape 5" o:spid="_x0000_s1026" type="#_x0000_t32" style="position:absolute;margin-left:-25.45pt;margin-top:-4.25pt;width:518.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" strokecolor="black [3213]" strokeweight="1.75pt"/>
          </w:pict>
        </mc:Fallback>
      </mc:AlternateContent>
    </w:r>
    <w:r>
      <w:rPr>
        <w:snapToGrid w:val="0"/>
        <w:sz w:val="16"/>
      </w:rPr>
      <w:t xml:space="preserve">Version 4.0    © ISO New England Inc. 2022 </w:t>
    </w:r>
    <w:r w:rsidR="00A0281E">
      <w:rPr>
        <w:snapToGrid w:val="0"/>
        <w:sz w:val="16"/>
      </w:rPr>
      <w:tab/>
    </w:r>
    <w:r w:rsidR="00A0281E" w:rsidRPr="00A0281E">
      <w:rPr>
        <w:snapToGrid w:val="0"/>
        <w:sz w:val="22"/>
      </w:rPr>
      <w:t>ISO-NE Public</w:t>
    </w:r>
    <w:r>
      <w:tab/>
    </w:r>
    <w:r>
      <w:rPr>
        <w:rStyle w:val="PageNumber"/>
      </w:rPr>
      <w:fldChar w:fldCharType="begin"/>
    </w:r>
    <w:r>
      <w:rPr>
        <w:rStyle w:val="PageNumber"/>
      </w:rPr>
      <w:instrText xml:space="preserve"> PAGE </w:instrText>
    </w:r>
    <w:r>
      <w:rPr>
        <w:rStyle w:val="PageNumber"/>
      </w:rPr>
      <w:fldChar w:fldCharType="separate"/>
    </w:r>
    <w:r w:rsidR="000C5B48">
      <w:rPr>
        <w:rStyle w:val="PageNumber"/>
        <w:noProof/>
      </w:rPr>
      <w:t>iii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6BCB9" w14:textId="77777777" w:rsidR="001E7954" w:rsidRDefault="001E7954">
    <w:pPr>
      <w:pStyle w:val="Footer"/>
      <w:tabs>
        <w:tab w:val="right" w:pos="864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r>
    <w:r>
      <w:rPr>
        <w:snapToGrid w:val="0"/>
        <w:sz w:val="16"/>
      </w:rPr>
      <w:t xml:space="preserve">Copyright © ISO New England Inc. 2010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5C93" w14:textId="6B013783" w:rsidR="001E7954" w:rsidRDefault="001E7954" w:rsidP="00A0281E">
    <w:pPr>
      <w:pStyle w:val="Footer"/>
      <w:tabs>
        <w:tab w:val="center" w:pos="4680"/>
        <w:tab w:val="right" w:pos="8640"/>
      </w:tabs>
      <w:ind w:right="360"/>
    </w:pPr>
    <w:r>
      <w:rPr>
        <w:noProof/>
        <w:sz w:val="16"/>
      </w:rPr>
      <mc:AlternateContent>
        <mc:Choice Requires="wps">
          <w:drawing>
            <wp:anchor distT="0" distB="0" distL="114300" distR="114300" simplePos="0" relativeHeight="251660288" behindDoc="0" locked="0" layoutInCell="1" allowOverlap="1" wp14:anchorId="56CEFB6D" wp14:editId="5D907823">
              <wp:simplePos x="0" y="0"/>
              <wp:positionH relativeFrom="column">
                <wp:posOffset>-215900</wp:posOffset>
              </wp:positionH>
              <wp:positionV relativeFrom="paragraph">
                <wp:posOffset>-77470</wp:posOffset>
              </wp:positionV>
              <wp:extent cx="6590665" cy="0"/>
              <wp:effectExtent l="12700" t="13970" r="16510" b="1460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FE4C15" id="_x0000_t32" coordsize="21600,21600" o:spt="32" o:oned="t" path="m,l21600,21600e" filled="f">
              <v:path arrowok="t" fillok="f" o:connecttype="none"/>
              <o:lock v:ext="edit" shapetype="t"/>
            </v:shapetype>
            <v:shape id="AutoShape 3" o:spid="_x0000_s1026" type="#_x0000_t32" style="position:absolute;margin-left:-17pt;margin-top:-6.1pt;width:518.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" strokecolor="black [3213]" strokeweight="1.75pt"/>
          </w:pict>
        </mc:Fallback>
      </mc:AlternateContent>
    </w:r>
    <w:r>
      <w:rPr>
        <w:snapToGrid w:val="0"/>
        <w:sz w:val="16"/>
      </w:rPr>
      <w:t>Version 4.0    © ISO New England Inc. 2022</w:t>
    </w:r>
    <w:r w:rsidR="00A0281E">
      <w:rPr>
        <w:snapToGrid w:val="0"/>
        <w:sz w:val="16"/>
      </w:rPr>
      <w:tab/>
    </w:r>
    <w:r w:rsidR="00A0281E" w:rsidRPr="00A0281E">
      <w:rPr>
        <w:snapToGrid w:val="0"/>
        <w:sz w:val="22"/>
      </w:rPr>
      <w:t>ISO-NE Public</w:t>
    </w:r>
    <w:r w:rsidRPr="00A0281E">
      <w:rPr>
        <w:snapToGrid w:val="0"/>
        <w:sz w:val="22"/>
      </w:rPr>
      <w:t xml:space="preserve"> </w:t>
    </w:r>
    <w:r>
      <w:tab/>
    </w:r>
    <w:r>
      <w:rPr>
        <w:rStyle w:val="PageNumber"/>
      </w:rPr>
      <w:fldChar w:fldCharType="begin"/>
    </w:r>
    <w:r>
      <w:rPr>
        <w:rStyle w:val="PageNumber"/>
      </w:rPr>
      <w:instrText xml:space="preserve"> PAGE </w:instrText>
    </w:r>
    <w:r>
      <w:rPr>
        <w:rStyle w:val="PageNumber"/>
      </w:rPr>
      <w:fldChar w:fldCharType="separate"/>
    </w:r>
    <w:r w:rsidR="000C5B48">
      <w:rPr>
        <w:rStyle w:val="PageNumber"/>
        <w:noProof/>
      </w:rPr>
      <w:t>16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44210" w14:textId="77777777" w:rsidR="00B9453F" w:rsidRDefault="00B9453F">
      <w:r>
        <w:separator/>
      </w:r>
    </w:p>
  </w:footnote>
  <w:footnote w:type="continuationSeparator" w:id="0">
    <w:p w14:paraId="53C81622" w14:textId="77777777" w:rsidR="00B9453F" w:rsidRDefault="00B94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EFE5" w14:textId="77777777" w:rsidR="00A0281E" w:rsidRDefault="00A02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DEF5C" w14:textId="77777777" w:rsidR="001E7954" w:rsidRDefault="001E795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A5564" w14:textId="77777777" w:rsidR="00A0281E" w:rsidRDefault="00A028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31A86" w14:textId="77777777" w:rsidR="001E7954" w:rsidRDefault="001E7954">
    <w:pPr>
      <w:pStyle w:val="Even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0D3E4" w14:textId="77777777" w:rsidR="001E7954" w:rsidRPr="00784E14" w:rsidRDefault="001E7954" w:rsidP="00784E14">
    <w:pPr>
      <w:pStyle w:val="OddHeader"/>
      <w:jc w:val="left"/>
      <w:rPr>
        <w:color w:val="auto"/>
      </w:rPr>
    </w:pPr>
    <w:r>
      <w:rPr>
        <w:noProof/>
        <w:color w:val="auto"/>
        <w:sz w:val="36"/>
        <w:szCs w:val="36"/>
      </w:rPr>
      <mc:AlternateContent>
        <mc:Choice Requires="wps">
          <w:drawing>
            <wp:anchor distT="0" distB="0" distL="114300" distR="114300" simplePos="0" relativeHeight="251668480" behindDoc="0" locked="0" layoutInCell="1" allowOverlap="1" wp14:anchorId="6928353B" wp14:editId="468EFD70">
              <wp:simplePos x="0" y="0"/>
              <wp:positionH relativeFrom="column">
                <wp:posOffset>-273050</wp:posOffset>
              </wp:positionH>
              <wp:positionV relativeFrom="paragraph">
                <wp:posOffset>361950</wp:posOffset>
              </wp:positionV>
              <wp:extent cx="6305550" cy="0"/>
              <wp:effectExtent l="12700" t="19050" r="15875" b="19050"/>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A1E3F1" id="_x0000_t32" coordsize="21600,21600" o:spt="32" o:oned="t" path="m,l21600,21600e" filled="f">
              <v:path arrowok="t" fillok="f" o:connecttype="none"/>
              <o:lock v:ext="edit" shapetype="t"/>
            </v:shapetype>
            <v:shape id="AutoShape 12" o:spid="_x0000_s1026" type="#_x0000_t32" style="position:absolute;margin-left:-21.5pt;margin-top:28.5pt;width:49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" strokecolor="black [3213]" strokeweight="2pt">
              <v:shadow color="#7f7f7f [1601]" opacity=".5" offset="1pt"/>
            </v:shape>
          </w:pict>
        </mc:Fallback>
      </mc:AlternateContent>
    </w:r>
    <w:r w:rsidRPr="00784E14">
      <w:rPr>
        <w:color w:val="auto"/>
        <w:sz w:val="36"/>
        <w:szCs w:val="36"/>
      </w:rPr>
      <w:t>CROW User Guide</w:t>
    </w:r>
    <w:r>
      <w:rPr>
        <w:color w:val="auto"/>
        <w:sz w:val="36"/>
        <w:szCs w:val="3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37A19" w14:textId="77777777" w:rsidR="001E7954" w:rsidRPr="00784E14" w:rsidRDefault="001E7954" w:rsidP="00784E14">
    <w:pPr>
      <w:pStyle w:val="Header"/>
      <w:jc w:val="left"/>
      <w:rPr>
        <w:color w:val="auto"/>
      </w:rPr>
    </w:pPr>
    <w:r>
      <w:rPr>
        <w:noProof/>
        <w:color w:val="auto"/>
        <w:sz w:val="36"/>
        <w:szCs w:val="36"/>
      </w:rPr>
      <mc:AlternateContent>
        <mc:Choice Requires="wps">
          <w:drawing>
            <wp:anchor distT="0" distB="0" distL="114300" distR="114300" simplePos="0" relativeHeight="251669504" behindDoc="0" locked="0" layoutInCell="1" allowOverlap="1" wp14:anchorId="769D85D4" wp14:editId="1424158C">
              <wp:simplePos x="0" y="0"/>
              <wp:positionH relativeFrom="column">
                <wp:posOffset>-237490</wp:posOffset>
              </wp:positionH>
              <wp:positionV relativeFrom="paragraph">
                <wp:posOffset>350520</wp:posOffset>
              </wp:positionV>
              <wp:extent cx="6341110" cy="0"/>
              <wp:effectExtent l="19685" t="17145" r="20955" b="20955"/>
              <wp:wrapNone/>
              <wp:docPr id="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1110" cy="0"/>
                      </a:xfrm>
                      <a:prstGeom prst="straightConnector1">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69FF17" id="_x0000_t32" coordsize="21600,21600" o:spt="32" o:oned="t" path="m,l21600,21600e" filled="f">
              <v:path arrowok="t" fillok="f" o:connecttype="none"/>
              <o:lock v:ext="edit" shapetype="t"/>
            </v:shapetype>
            <v:shape id="AutoShape 13" o:spid="_x0000_s1026" type="#_x0000_t32" style="position:absolute;margin-left:-18.7pt;margin-top:27.6pt;width:499.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" strokecolor="black [3213]" strokeweight="2pt">
              <v:shadow color="#7f7f7f [1601]" opacity=".5" offset="1pt"/>
            </v:shape>
          </w:pict>
        </mc:Fallback>
      </mc:AlternateContent>
    </w:r>
    <w:r w:rsidRPr="00784E14">
      <w:rPr>
        <w:color w:val="auto"/>
        <w:sz w:val="36"/>
        <w:szCs w:val="36"/>
      </w:rPr>
      <w:t>CROW User Guide</w:t>
    </w:r>
    <w:r>
      <w:rPr>
        <w:color w:val="auto"/>
        <w:sz w:val="36"/>
        <w:szCs w:val="3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AC6B5" w14:textId="77777777" w:rsidR="001E7954" w:rsidRDefault="00B9453F">
    <w:pPr>
      <w:pStyle w:val="EvenHeader"/>
    </w:pPr>
    <w:r>
      <w:fldChar w:fldCharType="begin"/>
    </w:r>
    <w:r>
      <w:instrText xml:space="preserve"> TITLE  \* MERGEFORMAT </w:instrText>
    </w:r>
    <w:r>
      <w:fldChar w:fldCharType="separate"/>
    </w:r>
    <w:r w:rsidR="001E7954">
      <w:t>ISO-NE user guide for CROW Application</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09CC7" w14:textId="33365E47" w:rsidR="001E7954" w:rsidRPr="00FB4B77" w:rsidRDefault="001E7954" w:rsidP="00FB4B77">
    <w:pPr>
      <w:tabs>
        <w:tab w:val="right" w:pos="9270"/>
      </w:tabs>
      <w:rPr>
        <w:b/>
        <w:sz w:val="24"/>
        <w:szCs w:val="24"/>
      </w:rPr>
    </w:pPr>
    <w:r>
      <w:rPr>
        <w:noProof/>
        <w:sz w:val="36"/>
        <w:szCs w:val="36"/>
      </w:rPr>
      <mc:AlternateContent>
        <mc:Choice Requires="wps">
          <w:drawing>
            <wp:anchor distT="0" distB="0" distL="114300" distR="114300" simplePos="0" relativeHeight="251663360" behindDoc="0" locked="0" layoutInCell="1" allowOverlap="1" wp14:anchorId="1B436CA7" wp14:editId="04AC0881">
              <wp:simplePos x="0" y="0"/>
              <wp:positionH relativeFrom="column">
                <wp:posOffset>-370205</wp:posOffset>
              </wp:positionH>
              <wp:positionV relativeFrom="paragraph">
                <wp:posOffset>278765</wp:posOffset>
              </wp:positionV>
              <wp:extent cx="6590665" cy="0"/>
              <wp:effectExtent l="20320" t="12065" r="18415" b="1651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222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058C7" id="_x0000_t32" coordsize="21600,21600" o:spt="32" o:oned="t" path="m,l21600,21600e" filled="f">
              <v:path arrowok="t" fillok="f" o:connecttype="none"/>
              <o:lock v:ext="edit" shapetype="t"/>
            </v:shapetype>
            <v:shape id="AutoShape 7" o:spid="_x0000_s1026" type="#_x0000_t32" style="position:absolute;margin-left:-29.15pt;margin-top:21.95pt;width:518.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" strokecolor="black [3213]" strokeweight="1.75pt"/>
          </w:pict>
        </mc:Fallback>
      </mc:AlternateContent>
    </w:r>
    <w:r w:rsidRPr="00784E14">
      <w:rPr>
        <w:b/>
        <w:sz w:val="36"/>
        <w:szCs w:val="36"/>
      </w:rPr>
      <w:t>CROW User Guide</w:t>
    </w:r>
    <w:r>
      <w:rPr>
        <w:b/>
        <w:sz w:val="36"/>
        <w:szCs w:val="36"/>
      </w:rPr>
      <w:t xml:space="preserve"> </w:t>
    </w:r>
    <w:r w:rsidRPr="00FB4B77">
      <w:rPr>
        <w:b/>
        <w:sz w:val="24"/>
        <w:szCs w:val="24"/>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51B97" w14:textId="77777777" w:rsidR="008F5004" w:rsidRPr="00141E32" w:rsidRDefault="008F5004" w:rsidP="008F5004">
    <w:pPr>
      <w:pStyle w:val="OddHeader"/>
      <w:jc w:val="left"/>
    </w:pPr>
    <w:r w:rsidRPr="006B77A3">
      <w:rPr>
        <w:color w:val="auto"/>
        <w:sz w:val="36"/>
        <w:szCs w:val="36"/>
      </w:rPr>
      <w:t>CROW User Guide</w:t>
    </w:r>
    <w:r w:rsidRPr="00141E32">
      <w:tab/>
    </w:r>
    <w:r w:rsidRPr="00141E32">
      <w:tab/>
    </w:r>
  </w:p>
  <w:p w14:paraId="6BC053A8" w14:textId="77777777" w:rsidR="001E7954" w:rsidRDefault="001E7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AD6925C"/>
    <w:lvl w:ilvl="0">
      <w:numFmt w:val="decimal"/>
      <w:pStyle w:val="ListBullets"/>
      <w:lvlText w:val="*"/>
      <w:lvlJc w:val="left"/>
    </w:lvl>
  </w:abstractNum>
  <w:abstractNum w:abstractNumId="1" w15:restartNumberingAfterBreak="0">
    <w:nsid w:val="02017D58"/>
    <w:multiLevelType w:val="hybridMultilevel"/>
    <w:tmpl w:val="EDE03D56"/>
    <w:lvl w:ilvl="0" w:tplc="65E21C24">
      <w:start w:val="1"/>
      <w:numFmt w:val="bullet"/>
      <w:lvlText w:val="–"/>
      <w:lvlJc w:val="left"/>
      <w:pPr>
        <w:tabs>
          <w:tab w:val="num" w:pos="720"/>
        </w:tabs>
        <w:ind w:left="720" w:hanging="360"/>
      </w:pPr>
      <w:rPr>
        <w:rFonts w:ascii="Times New Roman" w:hAnsi="Times New Roman" w:hint="default"/>
      </w:rPr>
    </w:lvl>
    <w:lvl w:ilvl="1" w:tplc="1BE8EC5C">
      <w:start w:val="1"/>
      <w:numFmt w:val="bullet"/>
      <w:lvlText w:val="–"/>
      <w:lvlJc w:val="left"/>
      <w:pPr>
        <w:tabs>
          <w:tab w:val="num" w:pos="1440"/>
        </w:tabs>
        <w:ind w:left="1440" w:hanging="360"/>
      </w:pPr>
      <w:rPr>
        <w:rFonts w:ascii="Times New Roman" w:hAnsi="Times New Roman" w:hint="default"/>
      </w:rPr>
    </w:lvl>
    <w:lvl w:ilvl="2" w:tplc="1444E14E" w:tentative="1">
      <w:start w:val="1"/>
      <w:numFmt w:val="bullet"/>
      <w:lvlText w:val="–"/>
      <w:lvlJc w:val="left"/>
      <w:pPr>
        <w:tabs>
          <w:tab w:val="num" w:pos="2160"/>
        </w:tabs>
        <w:ind w:left="2160" w:hanging="360"/>
      </w:pPr>
      <w:rPr>
        <w:rFonts w:ascii="Times New Roman" w:hAnsi="Times New Roman" w:hint="default"/>
      </w:rPr>
    </w:lvl>
    <w:lvl w:ilvl="3" w:tplc="07A6DFF0" w:tentative="1">
      <w:start w:val="1"/>
      <w:numFmt w:val="bullet"/>
      <w:lvlText w:val="–"/>
      <w:lvlJc w:val="left"/>
      <w:pPr>
        <w:tabs>
          <w:tab w:val="num" w:pos="2880"/>
        </w:tabs>
        <w:ind w:left="2880" w:hanging="360"/>
      </w:pPr>
      <w:rPr>
        <w:rFonts w:ascii="Times New Roman" w:hAnsi="Times New Roman" w:hint="default"/>
      </w:rPr>
    </w:lvl>
    <w:lvl w:ilvl="4" w:tplc="A29471AC" w:tentative="1">
      <w:start w:val="1"/>
      <w:numFmt w:val="bullet"/>
      <w:lvlText w:val="–"/>
      <w:lvlJc w:val="left"/>
      <w:pPr>
        <w:tabs>
          <w:tab w:val="num" w:pos="3600"/>
        </w:tabs>
        <w:ind w:left="3600" w:hanging="360"/>
      </w:pPr>
      <w:rPr>
        <w:rFonts w:ascii="Times New Roman" w:hAnsi="Times New Roman" w:hint="default"/>
      </w:rPr>
    </w:lvl>
    <w:lvl w:ilvl="5" w:tplc="55588706" w:tentative="1">
      <w:start w:val="1"/>
      <w:numFmt w:val="bullet"/>
      <w:lvlText w:val="–"/>
      <w:lvlJc w:val="left"/>
      <w:pPr>
        <w:tabs>
          <w:tab w:val="num" w:pos="4320"/>
        </w:tabs>
        <w:ind w:left="4320" w:hanging="360"/>
      </w:pPr>
      <w:rPr>
        <w:rFonts w:ascii="Times New Roman" w:hAnsi="Times New Roman" w:hint="default"/>
      </w:rPr>
    </w:lvl>
    <w:lvl w:ilvl="6" w:tplc="66623C40" w:tentative="1">
      <w:start w:val="1"/>
      <w:numFmt w:val="bullet"/>
      <w:lvlText w:val="–"/>
      <w:lvlJc w:val="left"/>
      <w:pPr>
        <w:tabs>
          <w:tab w:val="num" w:pos="5040"/>
        </w:tabs>
        <w:ind w:left="5040" w:hanging="360"/>
      </w:pPr>
      <w:rPr>
        <w:rFonts w:ascii="Times New Roman" w:hAnsi="Times New Roman" w:hint="default"/>
      </w:rPr>
    </w:lvl>
    <w:lvl w:ilvl="7" w:tplc="BF107F2C" w:tentative="1">
      <w:start w:val="1"/>
      <w:numFmt w:val="bullet"/>
      <w:lvlText w:val="–"/>
      <w:lvlJc w:val="left"/>
      <w:pPr>
        <w:tabs>
          <w:tab w:val="num" w:pos="5760"/>
        </w:tabs>
        <w:ind w:left="5760" w:hanging="360"/>
      </w:pPr>
      <w:rPr>
        <w:rFonts w:ascii="Times New Roman" w:hAnsi="Times New Roman" w:hint="default"/>
      </w:rPr>
    </w:lvl>
    <w:lvl w:ilvl="8" w:tplc="621AE7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440579"/>
    <w:multiLevelType w:val="hybridMultilevel"/>
    <w:tmpl w:val="3C18C3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641FFA"/>
    <w:multiLevelType w:val="multilevel"/>
    <w:tmpl w:val="84AC2562"/>
    <w:lvl w:ilvl="0">
      <w:start w:val="1"/>
      <w:numFmt w:val="bullet"/>
      <w:pStyle w:val="BulletedPara"/>
      <w:lvlText w:val=""/>
      <w:lvlJc w:val="left"/>
      <w:pPr>
        <w:tabs>
          <w:tab w:val="num" w:pos="792"/>
        </w:tabs>
        <w:ind w:left="792" w:hanging="360"/>
      </w:pPr>
      <w:rPr>
        <w:rFonts w:ascii="Symbol" w:hAnsi="Symbol" w:hint="default"/>
      </w:rPr>
    </w:lvl>
    <w:lvl w:ilvl="1" w:tentative="1">
      <w:start w:val="1"/>
      <w:numFmt w:val="bullet"/>
      <w:lvlText w:val="o"/>
      <w:lvlJc w:val="left"/>
      <w:pPr>
        <w:tabs>
          <w:tab w:val="num" w:pos="1512"/>
        </w:tabs>
        <w:ind w:left="1512" w:hanging="360"/>
      </w:pPr>
      <w:rPr>
        <w:rFonts w:ascii="Courier New" w:hAnsi="Courier New" w:hint="default"/>
      </w:rPr>
    </w:lvl>
    <w:lvl w:ilvl="2" w:tentative="1">
      <w:start w:val="1"/>
      <w:numFmt w:val="bullet"/>
      <w:lvlText w:val=""/>
      <w:lvlJc w:val="left"/>
      <w:pPr>
        <w:tabs>
          <w:tab w:val="num" w:pos="2232"/>
        </w:tabs>
        <w:ind w:left="2232" w:hanging="360"/>
      </w:pPr>
      <w:rPr>
        <w:rFonts w:ascii="Wingdings" w:hAnsi="Wingdings" w:hint="default"/>
      </w:rPr>
    </w:lvl>
    <w:lvl w:ilvl="3" w:tentative="1">
      <w:start w:val="1"/>
      <w:numFmt w:val="bullet"/>
      <w:lvlText w:val=""/>
      <w:lvlJc w:val="left"/>
      <w:pPr>
        <w:tabs>
          <w:tab w:val="num" w:pos="2952"/>
        </w:tabs>
        <w:ind w:left="2952" w:hanging="360"/>
      </w:pPr>
      <w:rPr>
        <w:rFonts w:ascii="Symbol" w:hAnsi="Symbol" w:hint="default"/>
      </w:rPr>
    </w:lvl>
    <w:lvl w:ilvl="4" w:tentative="1">
      <w:start w:val="1"/>
      <w:numFmt w:val="bullet"/>
      <w:lvlText w:val="o"/>
      <w:lvlJc w:val="left"/>
      <w:pPr>
        <w:tabs>
          <w:tab w:val="num" w:pos="3672"/>
        </w:tabs>
        <w:ind w:left="3672" w:hanging="360"/>
      </w:pPr>
      <w:rPr>
        <w:rFonts w:ascii="Courier New" w:hAnsi="Courier New" w:hint="default"/>
      </w:rPr>
    </w:lvl>
    <w:lvl w:ilvl="5" w:tentative="1">
      <w:start w:val="1"/>
      <w:numFmt w:val="bullet"/>
      <w:lvlText w:val=""/>
      <w:lvlJc w:val="left"/>
      <w:pPr>
        <w:tabs>
          <w:tab w:val="num" w:pos="4392"/>
        </w:tabs>
        <w:ind w:left="4392" w:hanging="360"/>
      </w:pPr>
      <w:rPr>
        <w:rFonts w:ascii="Wingdings" w:hAnsi="Wingdings" w:hint="default"/>
      </w:rPr>
    </w:lvl>
    <w:lvl w:ilvl="6" w:tentative="1">
      <w:start w:val="1"/>
      <w:numFmt w:val="bullet"/>
      <w:lvlText w:val=""/>
      <w:lvlJc w:val="left"/>
      <w:pPr>
        <w:tabs>
          <w:tab w:val="num" w:pos="5112"/>
        </w:tabs>
        <w:ind w:left="5112" w:hanging="360"/>
      </w:pPr>
      <w:rPr>
        <w:rFonts w:ascii="Symbol" w:hAnsi="Symbol" w:hint="default"/>
      </w:rPr>
    </w:lvl>
    <w:lvl w:ilvl="7" w:tentative="1">
      <w:start w:val="1"/>
      <w:numFmt w:val="bullet"/>
      <w:lvlText w:val="o"/>
      <w:lvlJc w:val="left"/>
      <w:pPr>
        <w:tabs>
          <w:tab w:val="num" w:pos="5832"/>
        </w:tabs>
        <w:ind w:left="5832" w:hanging="360"/>
      </w:pPr>
      <w:rPr>
        <w:rFonts w:ascii="Courier New" w:hAnsi="Courier New" w:hint="default"/>
      </w:rPr>
    </w:lvl>
    <w:lvl w:ilvl="8" w:tentative="1">
      <w:start w:val="1"/>
      <w:numFmt w:val="bullet"/>
      <w:lvlText w:val=""/>
      <w:lvlJc w:val="left"/>
      <w:pPr>
        <w:tabs>
          <w:tab w:val="num" w:pos="6552"/>
        </w:tabs>
        <w:ind w:left="6552" w:hanging="360"/>
      </w:pPr>
      <w:rPr>
        <w:rFonts w:ascii="Wingdings" w:hAnsi="Wingdings" w:hint="default"/>
      </w:rPr>
    </w:lvl>
  </w:abstractNum>
  <w:abstractNum w:abstractNumId="4" w15:restartNumberingAfterBreak="0">
    <w:nsid w:val="138D37FF"/>
    <w:multiLevelType w:val="hybridMultilevel"/>
    <w:tmpl w:val="D912290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4693B1B"/>
    <w:multiLevelType w:val="hybridMultilevel"/>
    <w:tmpl w:val="AFBC518A"/>
    <w:lvl w:ilvl="0" w:tplc="EFE482C8">
      <w:start w:val="1"/>
      <w:numFmt w:val="bullet"/>
      <w:lvlText w:val="•"/>
      <w:lvlJc w:val="left"/>
      <w:pPr>
        <w:tabs>
          <w:tab w:val="num" w:pos="720"/>
        </w:tabs>
        <w:ind w:left="720" w:hanging="360"/>
      </w:pPr>
      <w:rPr>
        <w:rFonts w:ascii="Times New Roman" w:hAnsi="Times New Roman" w:hint="default"/>
      </w:rPr>
    </w:lvl>
    <w:lvl w:ilvl="1" w:tplc="B9102DC8">
      <w:start w:val="655"/>
      <w:numFmt w:val="bullet"/>
      <w:lvlText w:val="–"/>
      <w:lvlJc w:val="left"/>
      <w:pPr>
        <w:tabs>
          <w:tab w:val="num" w:pos="1440"/>
        </w:tabs>
        <w:ind w:left="1440" w:hanging="360"/>
      </w:pPr>
      <w:rPr>
        <w:rFonts w:ascii="Times New Roman" w:hAnsi="Times New Roman" w:hint="default"/>
      </w:rPr>
    </w:lvl>
    <w:lvl w:ilvl="2" w:tplc="D5D621AC" w:tentative="1">
      <w:start w:val="1"/>
      <w:numFmt w:val="bullet"/>
      <w:lvlText w:val="•"/>
      <w:lvlJc w:val="left"/>
      <w:pPr>
        <w:tabs>
          <w:tab w:val="num" w:pos="2160"/>
        </w:tabs>
        <w:ind w:left="2160" w:hanging="360"/>
      </w:pPr>
      <w:rPr>
        <w:rFonts w:ascii="Times New Roman" w:hAnsi="Times New Roman" w:hint="default"/>
      </w:rPr>
    </w:lvl>
    <w:lvl w:ilvl="3" w:tplc="49F246DC" w:tentative="1">
      <w:start w:val="1"/>
      <w:numFmt w:val="bullet"/>
      <w:lvlText w:val="•"/>
      <w:lvlJc w:val="left"/>
      <w:pPr>
        <w:tabs>
          <w:tab w:val="num" w:pos="2880"/>
        </w:tabs>
        <w:ind w:left="2880" w:hanging="360"/>
      </w:pPr>
      <w:rPr>
        <w:rFonts w:ascii="Times New Roman" w:hAnsi="Times New Roman" w:hint="default"/>
      </w:rPr>
    </w:lvl>
    <w:lvl w:ilvl="4" w:tplc="E1BEB26E" w:tentative="1">
      <w:start w:val="1"/>
      <w:numFmt w:val="bullet"/>
      <w:lvlText w:val="•"/>
      <w:lvlJc w:val="left"/>
      <w:pPr>
        <w:tabs>
          <w:tab w:val="num" w:pos="3600"/>
        </w:tabs>
        <w:ind w:left="3600" w:hanging="360"/>
      </w:pPr>
      <w:rPr>
        <w:rFonts w:ascii="Times New Roman" w:hAnsi="Times New Roman" w:hint="default"/>
      </w:rPr>
    </w:lvl>
    <w:lvl w:ilvl="5" w:tplc="CF0E023C" w:tentative="1">
      <w:start w:val="1"/>
      <w:numFmt w:val="bullet"/>
      <w:lvlText w:val="•"/>
      <w:lvlJc w:val="left"/>
      <w:pPr>
        <w:tabs>
          <w:tab w:val="num" w:pos="4320"/>
        </w:tabs>
        <w:ind w:left="4320" w:hanging="360"/>
      </w:pPr>
      <w:rPr>
        <w:rFonts w:ascii="Times New Roman" w:hAnsi="Times New Roman" w:hint="default"/>
      </w:rPr>
    </w:lvl>
    <w:lvl w:ilvl="6" w:tplc="2BD4D610" w:tentative="1">
      <w:start w:val="1"/>
      <w:numFmt w:val="bullet"/>
      <w:lvlText w:val="•"/>
      <w:lvlJc w:val="left"/>
      <w:pPr>
        <w:tabs>
          <w:tab w:val="num" w:pos="5040"/>
        </w:tabs>
        <w:ind w:left="5040" w:hanging="360"/>
      </w:pPr>
      <w:rPr>
        <w:rFonts w:ascii="Times New Roman" w:hAnsi="Times New Roman" w:hint="default"/>
      </w:rPr>
    </w:lvl>
    <w:lvl w:ilvl="7" w:tplc="AA6A59F0" w:tentative="1">
      <w:start w:val="1"/>
      <w:numFmt w:val="bullet"/>
      <w:lvlText w:val="•"/>
      <w:lvlJc w:val="left"/>
      <w:pPr>
        <w:tabs>
          <w:tab w:val="num" w:pos="5760"/>
        </w:tabs>
        <w:ind w:left="5760" w:hanging="360"/>
      </w:pPr>
      <w:rPr>
        <w:rFonts w:ascii="Times New Roman" w:hAnsi="Times New Roman" w:hint="default"/>
      </w:rPr>
    </w:lvl>
    <w:lvl w:ilvl="8" w:tplc="C7C4425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58D4690"/>
    <w:multiLevelType w:val="hybridMultilevel"/>
    <w:tmpl w:val="4E9650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B304AA"/>
    <w:multiLevelType w:val="hybridMultilevel"/>
    <w:tmpl w:val="375886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163F54"/>
    <w:multiLevelType w:val="hybridMultilevel"/>
    <w:tmpl w:val="8FECBF92"/>
    <w:lvl w:ilvl="0" w:tplc="F05ECAE6">
      <w:start w:val="1"/>
      <w:numFmt w:val="bullet"/>
      <w:lvlText w:val="•"/>
      <w:lvlJc w:val="left"/>
      <w:pPr>
        <w:tabs>
          <w:tab w:val="num" w:pos="720"/>
        </w:tabs>
        <w:ind w:left="720" w:hanging="360"/>
      </w:pPr>
      <w:rPr>
        <w:rFonts w:ascii="Times New Roman" w:hAnsi="Times New Roman" w:hint="default"/>
      </w:rPr>
    </w:lvl>
    <w:lvl w:ilvl="1" w:tplc="6E203C3E">
      <w:start w:val="655"/>
      <w:numFmt w:val="bullet"/>
      <w:lvlText w:val="–"/>
      <w:lvlJc w:val="left"/>
      <w:pPr>
        <w:tabs>
          <w:tab w:val="num" w:pos="1440"/>
        </w:tabs>
        <w:ind w:left="1440" w:hanging="360"/>
      </w:pPr>
      <w:rPr>
        <w:rFonts w:ascii="Times New Roman" w:hAnsi="Times New Roman" w:hint="default"/>
      </w:rPr>
    </w:lvl>
    <w:lvl w:ilvl="2" w:tplc="8CC4D642">
      <w:start w:val="1"/>
      <w:numFmt w:val="bullet"/>
      <w:lvlText w:val="•"/>
      <w:lvlJc w:val="left"/>
      <w:pPr>
        <w:tabs>
          <w:tab w:val="num" w:pos="2160"/>
        </w:tabs>
        <w:ind w:left="2160" w:hanging="360"/>
      </w:pPr>
      <w:rPr>
        <w:rFonts w:ascii="Times New Roman" w:hAnsi="Times New Roman" w:hint="default"/>
      </w:rPr>
    </w:lvl>
    <w:lvl w:ilvl="3" w:tplc="31DA070C" w:tentative="1">
      <w:start w:val="1"/>
      <w:numFmt w:val="bullet"/>
      <w:lvlText w:val="•"/>
      <w:lvlJc w:val="left"/>
      <w:pPr>
        <w:tabs>
          <w:tab w:val="num" w:pos="2880"/>
        </w:tabs>
        <w:ind w:left="2880" w:hanging="360"/>
      </w:pPr>
      <w:rPr>
        <w:rFonts w:ascii="Times New Roman" w:hAnsi="Times New Roman" w:hint="default"/>
      </w:rPr>
    </w:lvl>
    <w:lvl w:ilvl="4" w:tplc="9D2413AC" w:tentative="1">
      <w:start w:val="1"/>
      <w:numFmt w:val="bullet"/>
      <w:lvlText w:val="•"/>
      <w:lvlJc w:val="left"/>
      <w:pPr>
        <w:tabs>
          <w:tab w:val="num" w:pos="3600"/>
        </w:tabs>
        <w:ind w:left="3600" w:hanging="360"/>
      </w:pPr>
      <w:rPr>
        <w:rFonts w:ascii="Times New Roman" w:hAnsi="Times New Roman" w:hint="default"/>
      </w:rPr>
    </w:lvl>
    <w:lvl w:ilvl="5" w:tplc="EFA2E2AC" w:tentative="1">
      <w:start w:val="1"/>
      <w:numFmt w:val="bullet"/>
      <w:lvlText w:val="•"/>
      <w:lvlJc w:val="left"/>
      <w:pPr>
        <w:tabs>
          <w:tab w:val="num" w:pos="4320"/>
        </w:tabs>
        <w:ind w:left="4320" w:hanging="360"/>
      </w:pPr>
      <w:rPr>
        <w:rFonts w:ascii="Times New Roman" w:hAnsi="Times New Roman" w:hint="default"/>
      </w:rPr>
    </w:lvl>
    <w:lvl w:ilvl="6" w:tplc="99306E50" w:tentative="1">
      <w:start w:val="1"/>
      <w:numFmt w:val="bullet"/>
      <w:lvlText w:val="•"/>
      <w:lvlJc w:val="left"/>
      <w:pPr>
        <w:tabs>
          <w:tab w:val="num" w:pos="5040"/>
        </w:tabs>
        <w:ind w:left="5040" w:hanging="360"/>
      </w:pPr>
      <w:rPr>
        <w:rFonts w:ascii="Times New Roman" w:hAnsi="Times New Roman" w:hint="default"/>
      </w:rPr>
    </w:lvl>
    <w:lvl w:ilvl="7" w:tplc="7CC88C3A" w:tentative="1">
      <w:start w:val="1"/>
      <w:numFmt w:val="bullet"/>
      <w:lvlText w:val="•"/>
      <w:lvlJc w:val="left"/>
      <w:pPr>
        <w:tabs>
          <w:tab w:val="num" w:pos="5760"/>
        </w:tabs>
        <w:ind w:left="5760" w:hanging="360"/>
      </w:pPr>
      <w:rPr>
        <w:rFonts w:ascii="Times New Roman" w:hAnsi="Times New Roman" w:hint="default"/>
      </w:rPr>
    </w:lvl>
    <w:lvl w:ilvl="8" w:tplc="15D041E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F4515A2"/>
    <w:multiLevelType w:val="hybridMultilevel"/>
    <w:tmpl w:val="57548F90"/>
    <w:lvl w:ilvl="0" w:tplc="FCF01308">
      <w:start w:val="1"/>
      <w:numFmt w:val="bullet"/>
      <w:lvlText w:val="•"/>
      <w:lvlJc w:val="left"/>
      <w:pPr>
        <w:tabs>
          <w:tab w:val="num" w:pos="720"/>
        </w:tabs>
        <w:ind w:left="720" w:hanging="360"/>
      </w:pPr>
      <w:rPr>
        <w:rFonts w:ascii="Times New Roman" w:hAnsi="Times New Roman" w:hint="default"/>
      </w:rPr>
    </w:lvl>
    <w:lvl w:ilvl="1" w:tplc="5B9A869E">
      <w:start w:val="1220"/>
      <w:numFmt w:val="bullet"/>
      <w:lvlText w:val="–"/>
      <w:lvlJc w:val="left"/>
      <w:pPr>
        <w:tabs>
          <w:tab w:val="num" w:pos="1440"/>
        </w:tabs>
        <w:ind w:left="1440" w:hanging="360"/>
      </w:pPr>
      <w:rPr>
        <w:rFonts w:ascii="Times New Roman" w:hAnsi="Times New Roman" w:hint="default"/>
      </w:rPr>
    </w:lvl>
    <w:lvl w:ilvl="2" w:tplc="018EECD2" w:tentative="1">
      <w:start w:val="1"/>
      <w:numFmt w:val="bullet"/>
      <w:lvlText w:val="•"/>
      <w:lvlJc w:val="left"/>
      <w:pPr>
        <w:tabs>
          <w:tab w:val="num" w:pos="2160"/>
        </w:tabs>
        <w:ind w:left="2160" w:hanging="360"/>
      </w:pPr>
      <w:rPr>
        <w:rFonts w:ascii="Times New Roman" w:hAnsi="Times New Roman" w:hint="default"/>
      </w:rPr>
    </w:lvl>
    <w:lvl w:ilvl="3" w:tplc="CA98AEFE" w:tentative="1">
      <w:start w:val="1"/>
      <w:numFmt w:val="bullet"/>
      <w:lvlText w:val="•"/>
      <w:lvlJc w:val="left"/>
      <w:pPr>
        <w:tabs>
          <w:tab w:val="num" w:pos="2880"/>
        </w:tabs>
        <w:ind w:left="2880" w:hanging="360"/>
      </w:pPr>
      <w:rPr>
        <w:rFonts w:ascii="Times New Roman" w:hAnsi="Times New Roman" w:hint="default"/>
      </w:rPr>
    </w:lvl>
    <w:lvl w:ilvl="4" w:tplc="B2CE4072" w:tentative="1">
      <w:start w:val="1"/>
      <w:numFmt w:val="bullet"/>
      <w:lvlText w:val="•"/>
      <w:lvlJc w:val="left"/>
      <w:pPr>
        <w:tabs>
          <w:tab w:val="num" w:pos="3600"/>
        </w:tabs>
        <w:ind w:left="3600" w:hanging="360"/>
      </w:pPr>
      <w:rPr>
        <w:rFonts w:ascii="Times New Roman" w:hAnsi="Times New Roman" w:hint="default"/>
      </w:rPr>
    </w:lvl>
    <w:lvl w:ilvl="5" w:tplc="A3B01958" w:tentative="1">
      <w:start w:val="1"/>
      <w:numFmt w:val="bullet"/>
      <w:lvlText w:val="•"/>
      <w:lvlJc w:val="left"/>
      <w:pPr>
        <w:tabs>
          <w:tab w:val="num" w:pos="4320"/>
        </w:tabs>
        <w:ind w:left="4320" w:hanging="360"/>
      </w:pPr>
      <w:rPr>
        <w:rFonts w:ascii="Times New Roman" w:hAnsi="Times New Roman" w:hint="default"/>
      </w:rPr>
    </w:lvl>
    <w:lvl w:ilvl="6" w:tplc="CAFCD02A" w:tentative="1">
      <w:start w:val="1"/>
      <w:numFmt w:val="bullet"/>
      <w:lvlText w:val="•"/>
      <w:lvlJc w:val="left"/>
      <w:pPr>
        <w:tabs>
          <w:tab w:val="num" w:pos="5040"/>
        </w:tabs>
        <w:ind w:left="5040" w:hanging="360"/>
      </w:pPr>
      <w:rPr>
        <w:rFonts w:ascii="Times New Roman" w:hAnsi="Times New Roman" w:hint="default"/>
      </w:rPr>
    </w:lvl>
    <w:lvl w:ilvl="7" w:tplc="57387298" w:tentative="1">
      <w:start w:val="1"/>
      <w:numFmt w:val="bullet"/>
      <w:lvlText w:val="•"/>
      <w:lvlJc w:val="left"/>
      <w:pPr>
        <w:tabs>
          <w:tab w:val="num" w:pos="5760"/>
        </w:tabs>
        <w:ind w:left="5760" w:hanging="360"/>
      </w:pPr>
      <w:rPr>
        <w:rFonts w:ascii="Times New Roman" w:hAnsi="Times New Roman" w:hint="default"/>
      </w:rPr>
    </w:lvl>
    <w:lvl w:ilvl="8" w:tplc="C824953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E646A6"/>
    <w:multiLevelType w:val="hybridMultilevel"/>
    <w:tmpl w:val="3C0E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2485E"/>
    <w:multiLevelType w:val="hybridMultilevel"/>
    <w:tmpl w:val="FF60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14BA9"/>
    <w:multiLevelType w:val="hybridMultilevel"/>
    <w:tmpl w:val="B18CBB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84D01C4"/>
    <w:multiLevelType w:val="multilevel"/>
    <w:tmpl w:val="E5EC34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DD76FCA"/>
    <w:multiLevelType w:val="singleLevel"/>
    <w:tmpl w:val="54247826"/>
    <w:lvl w:ilvl="0">
      <w:start w:val="1"/>
      <w:numFmt w:val="decimal"/>
      <w:pStyle w:val="BodyTextFirstIndent"/>
      <w:lvlText w:val="%1. "/>
      <w:lvlJc w:val="left"/>
      <w:pPr>
        <w:tabs>
          <w:tab w:val="num" w:pos="1440"/>
        </w:tabs>
        <w:ind w:left="1440" w:hanging="360"/>
      </w:pPr>
      <w:rPr>
        <w:rFonts w:ascii="Georgia" w:hAnsi="Georgia" w:hint="default"/>
        <w:b w:val="0"/>
        <w:i w:val="0"/>
        <w:sz w:val="22"/>
      </w:rPr>
    </w:lvl>
  </w:abstractNum>
  <w:abstractNum w:abstractNumId="15" w15:restartNumberingAfterBreak="0">
    <w:nsid w:val="64793368"/>
    <w:multiLevelType w:val="singleLevel"/>
    <w:tmpl w:val="1D1E59C6"/>
    <w:lvl w:ilvl="0">
      <w:start w:val="1"/>
      <w:numFmt w:val="bullet"/>
      <w:pStyle w:val="ListBullet"/>
      <w:lvlText w:val=""/>
      <w:lvlJc w:val="left"/>
      <w:pPr>
        <w:tabs>
          <w:tab w:val="num" w:pos="1440"/>
        </w:tabs>
        <w:ind w:left="360" w:firstLine="720"/>
      </w:pPr>
      <w:rPr>
        <w:rFonts w:ascii="Symbol" w:hAnsi="Symbol" w:hint="default"/>
        <w:sz w:val="24"/>
      </w:rPr>
    </w:lvl>
  </w:abstractNum>
  <w:abstractNum w:abstractNumId="16" w15:restartNumberingAfterBreak="0">
    <w:nsid w:val="6527441C"/>
    <w:multiLevelType w:val="hybridMultilevel"/>
    <w:tmpl w:val="4FF280EA"/>
    <w:lvl w:ilvl="0" w:tplc="FEDE521C">
      <w:start w:val="1"/>
      <w:numFmt w:val="bullet"/>
      <w:lvlText w:val="•"/>
      <w:lvlJc w:val="left"/>
      <w:pPr>
        <w:tabs>
          <w:tab w:val="num" w:pos="720"/>
        </w:tabs>
        <w:ind w:left="720" w:hanging="360"/>
      </w:pPr>
      <w:rPr>
        <w:rFonts w:ascii="Times New Roman" w:hAnsi="Times New Roman" w:hint="default"/>
      </w:rPr>
    </w:lvl>
    <w:lvl w:ilvl="1" w:tplc="5BA650A2">
      <w:start w:val="655"/>
      <w:numFmt w:val="bullet"/>
      <w:lvlText w:val="–"/>
      <w:lvlJc w:val="left"/>
      <w:pPr>
        <w:tabs>
          <w:tab w:val="num" w:pos="1440"/>
        </w:tabs>
        <w:ind w:left="1440" w:hanging="360"/>
      </w:pPr>
      <w:rPr>
        <w:rFonts w:ascii="Times New Roman" w:hAnsi="Times New Roman" w:hint="default"/>
      </w:rPr>
    </w:lvl>
    <w:lvl w:ilvl="2" w:tplc="DB226750" w:tentative="1">
      <w:start w:val="1"/>
      <w:numFmt w:val="bullet"/>
      <w:lvlText w:val="•"/>
      <w:lvlJc w:val="left"/>
      <w:pPr>
        <w:tabs>
          <w:tab w:val="num" w:pos="2160"/>
        </w:tabs>
        <w:ind w:left="2160" w:hanging="360"/>
      </w:pPr>
      <w:rPr>
        <w:rFonts w:ascii="Times New Roman" w:hAnsi="Times New Roman" w:hint="default"/>
      </w:rPr>
    </w:lvl>
    <w:lvl w:ilvl="3" w:tplc="C2B66982" w:tentative="1">
      <w:start w:val="1"/>
      <w:numFmt w:val="bullet"/>
      <w:lvlText w:val="•"/>
      <w:lvlJc w:val="left"/>
      <w:pPr>
        <w:tabs>
          <w:tab w:val="num" w:pos="2880"/>
        </w:tabs>
        <w:ind w:left="2880" w:hanging="360"/>
      </w:pPr>
      <w:rPr>
        <w:rFonts w:ascii="Times New Roman" w:hAnsi="Times New Roman" w:hint="default"/>
      </w:rPr>
    </w:lvl>
    <w:lvl w:ilvl="4" w:tplc="3B12A12E" w:tentative="1">
      <w:start w:val="1"/>
      <w:numFmt w:val="bullet"/>
      <w:lvlText w:val="•"/>
      <w:lvlJc w:val="left"/>
      <w:pPr>
        <w:tabs>
          <w:tab w:val="num" w:pos="3600"/>
        </w:tabs>
        <w:ind w:left="3600" w:hanging="360"/>
      </w:pPr>
      <w:rPr>
        <w:rFonts w:ascii="Times New Roman" w:hAnsi="Times New Roman" w:hint="default"/>
      </w:rPr>
    </w:lvl>
    <w:lvl w:ilvl="5" w:tplc="0ACEBF26" w:tentative="1">
      <w:start w:val="1"/>
      <w:numFmt w:val="bullet"/>
      <w:lvlText w:val="•"/>
      <w:lvlJc w:val="left"/>
      <w:pPr>
        <w:tabs>
          <w:tab w:val="num" w:pos="4320"/>
        </w:tabs>
        <w:ind w:left="4320" w:hanging="360"/>
      </w:pPr>
      <w:rPr>
        <w:rFonts w:ascii="Times New Roman" w:hAnsi="Times New Roman" w:hint="default"/>
      </w:rPr>
    </w:lvl>
    <w:lvl w:ilvl="6" w:tplc="BE348380" w:tentative="1">
      <w:start w:val="1"/>
      <w:numFmt w:val="bullet"/>
      <w:lvlText w:val="•"/>
      <w:lvlJc w:val="left"/>
      <w:pPr>
        <w:tabs>
          <w:tab w:val="num" w:pos="5040"/>
        </w:tabs>
        <w:ind w:left="5040" w:hanging="360"/>
      </w:pPr>
      <w:rPr>
        <w:rFonts w:ascii="Times New Roman" w:hAnsi="Times New Roman" w:hint="default"/>
      </w:rPr>
    </w:lvl>
    <w:lvl w:ilvl="7" w:tplc="611A8038" w:tentative="1">
      <w:start w:val="1"/>
      <w:numFmt w:val="bullet"/>
      <w:lvlText w:val="•"/>
      <w:lvlJc w:val="left"/>
      <w:pPr>
        <w:tabs>
          <w:tab w:val="num" w:pos="5760"/>
        </w:tabs>
        <w:ind w:left="5760" w:hanging="360"/>
      </w:pPr>
      <w:rPr>
        <w:rFonts w:ascii="Times New Roman" w:hAnsi="Times New Roman" w:hint="default"/>
      </w:rPr>
    </w:lvl>
    <w:lvl w:ilvl="8" w:tplc="6E008C4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31B28A3"/>
    <w:multiLevelType w:val="hybridMultilevel"/>
    <w:tmpl w:val="5D306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D532F"/>
    <w:multiLevelType w:val="multilevel"/>
    <w:tmpl w:val="FFB42EFC"/>
    <w:lvl w:ilvl="0">
      <w:start w:val="1"/>
      <w:numFmt w:val="decimal"/>
      <w:pStyle w:val="steps"/>
      <w:lvlText w:val="%1)"/>
      <w:lvlJc w:val="left"/>
      <w:pPr>
        <w:tabs>
          <w:tab w:val="num" w:pos="432"/>
        </w:tabs>
        <w:ind w:left="432" w:hanging="432"/>
      </w:pPr>
    </w:lvl>
    <w:lvl w:ilvl="1">
      <w:start w:val="1"/>
      <w:numFmt w:val="lowerLetter"/>
      <w:lvlText w:val="%2)"/>
      <w:lvlJc w:val="left"/>
      <w:pPr>
        <w:tabs>
          <w:tab w:val="num" w:pos="1512"/>
        </w:tabs>
        <w:ind w:left="1512" w:hanging="792"/>
      </w:pPr>
    </w:lvl>
    <w:lvl w:ilvl="2">
      <w:start w:val="1"/>
      <w:numFmt w:val="lowerRoman"/>
      <w:lvlText w:val="%3)"/>
      <w:lvlJc w:val="left"/>
      <w:pPr>
        <w:tabs>
          <w:tab w:val="num" w:pos="2088"/>
        </w:tabs>
        <w:ind w:left="2088"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F5701C7"/>
    <w:multiLevelType w:val="hybridMultilevel"/>
    <w:tmpl w:val="AB183C6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lvlOverride w:ilvl="0">
      <w:lvl w:ilvl="0">
        <w:start w:val="1"/>
        <w:numFmt w:val="bullet"/>
        <w:pStyle w:val="ListBullets"/>
        <w:lvlText w:val=""/>
        <w:legacy w:legacy="1" w:legacySpace="0" w:legacyIndent="425"/>
        <w:lvlJc w:val="left"/>
        <w:pPr>
          <w:ind w:left="425" w:hanging="425"/>
        </w:pPr>
        <w:rPr>
          <w:rFonts w:ascii="Symbol" w:hAnsi="Symbol" w:hint="default"/>
        </w:rPr>
      </w:lvl>
    </w:lvlOverride>
  </w:num>
  <w:num w:numId="2">
    <w:abstractNumId w:val="18"/>
  </w:num>
  <w:num w:numId="3">
    <w:abstractNumId w:val="15"/>
  </w:num>
  <w:num w:numId="4">
    <w:abstractNumId w:val="14"/>
  </w:num>
  <w:num w:numId="5">
    <w:abstractNumId w:val="3"/>
  </w:num>
  <w:num w:numId="6">
    <w:abstractNumId w:val="13"/>
  </w:num>
  <w:num w:numId="7">
    <w:abstractNumId w:val="7"/>
  </w:num>
  <w:num w:numId="8">
    <w:abstractNumId w:val="2"/>
  </w:num>
  <w:num w:numId="9">
    <w:abstractNumId w:val="12"/>
  </w:num>
  <w:num w:numId="10">
    <w:abstractNumId w:val="16"/>
  </w:num>
  <w:num w:numId="11">
    <w:abstractNumId w:val="5"/>
  </w:num>
  <w:num w:numId="12">
    <w:abstractNumId w:val="8"/>
  </w:num>
  <w:num w:numId="13">
    <w:abstractNumId w:val="9"/>
  </w:num>
  <w:num w:numId="14">
    <w:abstractNumId w:val="1"/>
  </w:num>
  <w:num w:numId="15">
    <w:abstractNumId w:val="17"/>
  </w:num>
  <w:num w:numId="16">
    <w:abstractNumId w:val="4"/>
  </w:num>
  <w:num w:numId="17">
    <w:abstractNumId w:val="10"/>
  </w:num>
  <w:num w:numId="18">
    <w:abstractNumId w:val="19"/>
  </w:num>
  <w:num w:numId="19">
    <w:abstractNumId w:val="11"/>
  </w:num>
  <w:num w:numId="20">
    <w:abstractNumId w:val="13"/>
  </w:num>
  <w:num w:numId="2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mirrorMargins/>
  <w:activeWritingStyle w:appName="MSWord" w:lang="en-US" w:vendorID="8" w:dllVersion="513" w:checkStyle="1"/>
  <w:activeWritingStyle w:appName="MSWord" w:lang="fr-FR" w:vendorID="9" w:dllVersion="512" w:checkStyle="1"/>
  <w:defaultTabStop w:val="720"/>
  <w:drawingGridHorizontalSpacing w:val="100"/>
  <w:displayHorizontalDrawingGridEvery w:val="0"/>
  <w:displayVerticalDrawingGridEvery w:val="0"/>
  <w:noPunctuationKerning/>
  <w:characterSpacingControl w:val="doNotCompress"/>
  <w:hdrShapeDefaults>
    <o:shapedefaults v:ext="edit" spidmax="2049" fill="f" fillcolor="white" strokecolor="red">
      <v:fill color="white" on="f"/>
      <v:stroke color="red" weight="1.7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DC"/>
    <w:rsid w:val="000043E8"/>
    <w:rsid w:val="00014C07"/>
    <w:rsid w:val="0003313D"/>
    <w:rsid w:val="00041EB3"/>
    <w:rsid w:val="00042561"/>
    <w:rsid w:val="0004598A"/>
    <w:rsid w:val="00046C6D"/>
    <w:rsid w:val="000470E1"/>
    <w:rsid w:val="00056EC9"/>
    <w:rsid w:val="000770FB"/>
    <w:rsid w:val="000C54FB"/>
    <w:rsid w:val="000C5B48"/>
    <w:rsid w:val="000C73F1"/>
    <w:rsid w:val="000E2A10"/>
    <w:rsid w:val="000F52EA"/>
    <w:rsid w:val="001204E9"/>
    <w:rsid w:val="0013500D"/>
    <w:rsid w:val="00141E32"/>
    <w:rsid w:val="00146585"/>
    <w:rsid w:val="00175E1D"/>
    <w:rsid w:val="00177985"/>
    <w:rsid w:val="00191028"/>
    <w:rsid w:val="001B0FDF"/>
    <w:rsid w:val="001B1CA6"/>
    <w:rsid w:val="001C32AD"/>
    <w:rsid w:val="001C479A"/>
    <w:rsid w:val="001E7954"/>
    <w:rsid w:val="00206370"/>
    <w:rsid w:val="002201FC"/>
    <w:rsid w:val="002224A7"/>
    <w:rsid w:val="00232EA8"/>
    <w:rsid w:val="00254058"/>
    <w:rsid w:val="00283312"/>
    <w:rsid w:val="00291806"/>
    <w:rsid w:val="002A0ED0"/>
    <w:rsid w:val="002A6FDE"/>
    <w:rsid w:val="002B0060"/>
    <w:rsid w:val="002B0510"/>
    <w:rsid w:val="002B4B41"/>
    <w:rsid w:val="00301704"/>
    <w:rsid w:val="00321B0E"/>
    <w:rsid w:val="00330826"/>
    <w:rsid w:val="00341822"/>
    <w:rsid w:val="0037033C"/>
    <w:rsid w:val="00381CF2"/>
    <w:rsid w:val="00386913"/>
    <w:rsid w:val="003A42DF"/>
    <w:rsid w:val="003B1F1A"/>
    <w:rsid w:val="003B4F26"/>
    <w:rsid w:val="003D504C"/>
    <w:rsid w:val="004042A0"/>
    <w:rsid w:val="0041117F"/>
    <w:rsid w:val="00414E39"/>
    <w:rsid w:val="00415868"/>
    <w:rsid w:val="004224E4"/>
    <w:rsid w:val="00426B51"/>
    <w:rsid w:val="00431901"/>
    <w:rsid w:val="0044092C"/>
    <w:rsid w:val="00440F40"/>
    <w:rsid w:val="00443DFB"/>
    <w:rsid w:val="004442FA"/>
    <w:rsid w:val="0047001A"/>
    <w:rsid w:val="00472222"/>
    <w:rsid w:val="004733C7"/>
    <w:rsid w:val="0048250C"/>
    <w:rsid w:val="004976DB"/>
    <w:rsid w:val="004A3265"/>
    <w:rsid w:val="004A38CE"/>
    <w:rsid w:val="004A5CB0"/>
    <w:rsid w:val="0056468B"/>
    <w:rsid w:val="00584CCA"/>
    <w:rsid w:val="00592561"/>
    <w:rsid w:val="0059777D"/>
    <w:rsid w:val="005E42FF"/>
    <w:rsid w:val="005E549C"/>
    <w:rsid w:val="005F10F2"/>
    <w:rsid w:val="00600141"/>
    <w:rsid w:val="006062E7"/>
    <w:rsid w:val="00607A02"/>
    <w:rsid w:val="00613A4B"/>
    <w:rsid w:val="0061501B"/>
    <w:rsid w:val="00616A0A"/>
    <w:rsid w:val="0063148E"/>
    <w:rsid w:val="006513A5"/>
    <w:rsid w:val="00664399"/>
    <w:rsid w:val="00695259"/>
    <w:rsid w:val="006A024D"/>
    <w:rsid w:val="006B1F86"/>
    <w:rsid w:val="006B77A3"/>
    <w:rsid w:val="006C51B0"/>
    <w:rsid w:val="006E1294"/>
    <w:rsid w:val="006E79AB"/>
    <w:rsid w:val="006F6DAB"/>
    <w:rsid w:val="007132BF"/>
    <w:rsid w:val="007147B2"/>
    <w:rsid w:val="00722A98"/>
    <w:rsid w:val="00732B3C"/>
    <w:rsid w:val="00784E14"/>
    <w:rsid w:val="007854CA"/>
    <w:rsid w:val="00786724"/>
    <w:rsid w:val="007A0AAC"/>
    <w:rsid w:val="007A40E7"/>
    <w:rsid w:val="007B17DC"/>
    <w:rsid w:val="007B5BA2"/>
    <w:rsid w:val="007F73A4"/>
    <w:rsid w:val="0080523A"/>
    <w:rsid w:val="0083221D"/>
    <w:rsid w:val="0083261B"/>
    <w:rsid w:val="00845CC1"/>
    <w:rsid w:val="0084684F"/>
    <w:rsid w:val="008649CE"/>
    <w:rsid w:val="0088464C"/>
    <w:rsid w:val="00896182"/>
    <w:rsid w:val="008A3E29"/>
    <w:rsid w:val="008B1182"/>
    <w:rsid w:val="008C06DD"/>
    <w:rsid w:val="008C211C"/>
    <w:rsid w:val="008C6AF4"/>
    <w:rsid w:val="008D3FEE"/>
    <w:rsid w:val="008F5004"/>
    <w:rsid w:val="009050A9"/>
    <w:rsid w:val="00913607"/>
    <w:rsid w:val="0093310C"/>
    <w:rsid w:val="00933F86"/>
    <w:rsid w:val="0094440F"/>
    <w:rsid w:val="00963C1B"/>
    <w:rsid w:val="0098260C"/>
    <w:rsid w:val="009C60BE"/>
    <w:rsid w:val="009D102E"/>
    <w:rsid w:val="009D455D"/>
    <w:rsid w:val="009E31C7"/>
    <w:rsid w:val="00A0281E"/>
    <w:rsid w:val="00A05AA6"/>
    <w:rsid w:val="00A25860"/>
    <w:rsid w:val="00A31633"/>
    <w:rsid w:val="00A53CA9"/>
    <w:rsid w:val="00A5647F"/>
    <w:rsid w:val="00A87558"/>
    <w:rsid w:val="00A9306A"/>
    <w:rsid w:val="00A93372"/>
    <w:rsid w:val="00AB2CC0"/>
    <w:rsid w:val="00AF5E26"/>
    <w:rsid w:val="00B0304E"/>
    <w:rsid w:val="00B05658"/>
    <w:rsid w:val="00B15ADD"/>
    <w:rsid w:val="00B268BA"/>
    <w:rsid w:val="00B33AE3"/>
    <w:rsid w:val="00B422E5"/>
    <w:rsid w:val="00B42359"/>
    <w:rsid w:val="00B451ED"/>
    <w:rsid w:val="00B5204B"/>
    <w:rsid w:val="00B5248C"/>
    <w:rsid w:val="00B57D85"/>
    <w:rsid w:val="00B640C0"/>
    <w:rsid w:val="00B721E1"/>
    <w:rsid w:val="00B75F50"/>
    <w:rsid w:val="00B87806"/>
    <w:rsid w:val="00B9453F"/>
    <w:rsid w:val="00BA07F0"/>
    <w:rsid w:val="00BB6906"/>
    <w:rsid w:val="00BE4CCF"/>
    <w:rsid w:val="00C164F6"/>
    <w:rsid w:val="00C81FFF"/>
    <w:rsid w:val="00C90439"/>
    <w:rsid w:val="00CB4E11"/>
    <w:rsid w:val="00CC72A0"/>
    <w:rsid w:val="00CC78E5"/>
    <w:rsid w:val="00CD533A"/>
    <w:rsid w:val="00CE5F94"/>
    <w:rsid w:val="00D026B7"/>
    <w:rsid w:val="00D650BA"/>
    <w:rsid w:val="00D66FF7"/>
    <w:rsid w:val="00D949FA"/>
    <w:rsid w:val="00D94B17"/>
    <w:rsid w:val="00DA3339"/>
    <w:rsid w:val="00DB1CEA"/>
    <w:rsid w:val="00DD7F38"/>
    <w:rsid w:val="00DE57BA"/>
    <w:rsid w:val="00DE7B1C"/>
    <w:rsid w:val="00DF0A78"/>
    <w:rsid w:val="00DF1041"/>
    <w:rsid w:val="00DF2AA5"/>
    <w:rsid w:val="00DF75E6"/>
    <w:rsid w:val="00E04F76"/>
    <w:rsid w:val="00E106CB"/>
    <w:rsid w:val="00E44BCF"/>
    <w:rsid w:val="00E86870"/>
    <w:rsid w:val="00EA2DFB"/>
    <w:rsid w:val="00EB5752"/>
    <w:rsid w:val="00EC0F91"/>
    <w:rsid w:val="00EC1ACC"/>
    <w:rsid w:val="00EC2388"/>
    <w:rsid w:val="00F01309"/>
    <w:rsid w:val="00F404A8"/>
    <w:rsid w:val="00F50D33"/>
    <w:rsid w:val="00F64EA8"/>
    <w:rsid w:val="00F67C09"/>
    <w:rsid w:val="00F756AA"/>
    <w:rsid w:val="00FA17F4"/>
    <w:rsid w:val="00FB0D12"/>
    <w:rsid w:val="00FB4B77"/>
    <w:rsid w:val="00FD1C63"/>
    <w:rsid w:val="00FE4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75pt"/>
    </o:shapedefaults>
    <o:shapelayout v:ext="edit">
      <o:idmap v:ext="edit" data="1"/>
    </o:shapelayout>
  </w:shapeDefaults>
  <w:decimalSymbol w:val="."/>
  <w:listSeparator w:val=","/>
  <w14:docId w14:val="3127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D33"/>
    <w:rPr>
      <w:rFonts w:ascii="Arial" w:hAnsi="Arial"/>
    </w:rPr>
  </w:style>
  <w:style w:type="paragraph" w:styleId="Heading1">
    <w:name w:val="heading 1"/>
    <w:next w:val="BodyText"/>
    <w:qFormat/>
    <w:rsid w:val="002A6FDE"/>
    <w:pPr>
      <w:numPr>
        <w:numId w:val="6"/>
      </w:numPr>
      <w:spacing w:before="240" w:after="120"/>
      <w:outlineLvl w:val="0"/>
    </w:pPr>
    <w:rPr>
      <w:rFonts w:ascii="Arial" w:hAnsi="Arial"/>
      <w:b/>
      <w:kern w:val="28"/>
      <w:sz w:val="36"/>
    </w:rPr>
  </w:style>
  <w:style w:type="paragraph" w:styleId="Heading2">
    <w:name w:val="heading 2"/>
    <w:next w:val="BodyText"/>
    <w:qFormat/>
    <w:rsid w:val="00DF2AA5"/>
    <w:pPr>
      <w:numPr>
        <w:ilvl w:val="1"/>
        <w:numId w:val="6"/>
      </w:numPr>
      <w:spacing w:before="60" w:after="60"/>
      <w:outlineLvl w:val="1"/>
    </w:pPr>
    <w:rPr>
      <w:rFonts w:ascii="Arial" w:hAnsi="Arial"/>
      <w:b/>
      <w:sz w:val="28"/>
    </w:rPr>
  </w:style>
  <w:style w:type="paragraph" w:styleId="Heading3">
    <w:name w:val="heading 3"/>
    <w:next w:val="BodyText"/>
    <w:autoRedefine/>
    <w:qFormat/>
    <w:rsid w:val="00B33AE3"/>
    <w:pPr>
      <w:numPr>
        <w:ilvl w:val="2"/>
        <w:numId w:val="6"/>
      </w:numPr>
      <w:spacing w:before="240" w:after="60"/>
      <w:outlineLvl w:val="2"/>
    </w:pPr>
    <w:rPr>
      <w:rFonts w:ascii="Arial" w:hAnsi="Arial"/>
      <w:b/>
      <w:noProof/>
      <w:sz w:val="24"/>
    </w:rPr>
  </w:style>
  <w:style w:type="paragraph" w:styleId="Heading4">
    <w:name w:val="heading 4"/>
    <w:aliases w:val="h4,Level 4"/>
    <w:next w:val="BodyText"/>
    <w:qFormat/>
    <w:rsid w:val="00DF2AA5"/>
    <w:pPr>
      <w:numPr>
        <w:ilvl w:val="3"/>
        <w:numId w:val="6"/>
      </w:numPr>
      <w:spacing w:before="60" w:after="60"/>
      <w:outlineLvl w:val="3"/>
    </w:pPr>
    <w:rPr>
      <w:rFonts w:ascii="Georgia" w:hAnsi="Georgia"/>
      <w:sz w:val="22"/>
    </w:rPr>
  </w:style>
  <w:style w:type="paragraph" w:styleId="Heading5">
    <w:name w:val="heading 5"/>
    <w:basedOn w:val="Normal"/>
    <w:next w:val="Normal"/>
    <w:qFormat/>
    <w:rsid w:val="00DF2AA5"/>
    <w:pPr>
      <w:numPr>
        <w:ilvl w:val="4"/>
        <w:numId w:val="6"/>
      </w:numPr>
      <w:spacing w:before="240" w:after="60"/>
      <w:outlineLvl w:val="4"/>
    </w:pPr>
    <w:rPr>
      <w:sz w:val="22"/>
    </w:rPr>
  </w:style>
  <w:style w:type="paragraph" w:styleId="Heading6">
    <w:name w:val="heading 6"/>
    <w:next w:val="BodyText"/>
    <w:qFormat/>
    <w:rsid w:val="00DF2AA5"/>
    <w:pPr>
      <w:numPr>
        <w:ilvl w:val="5"/>
        <w:numId w:val="6"/>
      </w:numPr>
      <w:outlineLvl w:val="5"/>
    </w:pPr>
    <w:rPr>
      <w:rFonts w:ascii="Arial" w:hAnsi="Arial"/>
      <w:b/>
      <w:sz w:val="36"/>
    </w:rPr>
  </w:style>
  <w:style w:type="paragraph" w:styleId="Heading7">
    <w:name w:val="heading 7"/>
    <w:basedOn w:val="Normal"/>
    <w:next w:val="Normal"/>
    <w:qFormat/>
    <w:rsid w:val="00DF2AA5"/>
    <w:pPr>
      <w:numPr>
        <w:ilvl w:val="6"/>
        <w:numId w:val="6"/>
      </w:numPr>
      <w:spacing w:before="240" w:after="60"/>
      <w:outlineLvl w:val="6"/>
    </w:pPr>
  </w:style>
  <w:style w:type="paragraph" w:styleId="Heading8">
    <w:name w:val="heading 8"/>
    <w:basedOn w:val="Normal"/>
    <w:next w:val="Normal"/>
    <w:qFormat/>
    <w:rsid w:val="00DF2AA5"/>
    <w:pPr>
      <w:numPr>
        <w:ilvl w:val="7"/>
        <w:numId w:val="6"/>
      </w:numPr>
      <w:spacing w:before="240" w:after="60"/>
      <w:outlineLvl w:val="7"/>
    </w:pPr>
    <w:rPr>
      <w:i/>
    </w:rPr>
  </w:style>
  <w:style w:type="paragraph" w:styleId="Heading9">
    <w:name w:val="heading 9"/>
    <w:next w:val="BodyText"/>
    <w:qFormat/>
    <w:rsid w:val="00DF2AA5"/>
    <w:pPr>
      <w:numPr>
        <w:ilvl w:val="8"/>
        <w:numId w:val="6"/>
      </w:numPr>
      <w:spacing w:before="60" w:after="60"/>
      <w:outlineLvl w:val="8"/>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rsid w:val="00DF2AA5"/>
    <w:pPr>
      <w:tabs>
        <w:tab w:val="center" w:pos="4320"/>
        <w:tab w:val="right" w:pos="8640"/>
      </w:tabs>
      <w:jc w:val="right"/>
    </w:pPr>
    <w:rPr>
      <w:rFonts w:ascii="Arial" w:hAnsi="Arial"/>
      <w:b/>
      <w:color w:val="808080"/>
    </w:rPr>
  </w:style>
  <w:style w:type="paragraph" w:styleId="Footer">
    <w:name w:val="footer"/>
    <w:basedOn w:val="Normal"/>
    <w:semiHidden/>
    <w:rsid w:val="00DF2AA5"/>
    <w:pPr>
      <w:spacing w:before="60"/>
    </w:pPr>
    <w:rPr>
      <w:color w:val="808080"/>
    </w:rPr>
  </w:style>
  <w:style w:type="paragraph" w:styleId="TOC2">
    <w:name w:val="toc 2"/>
    <w:basedOn w:val="TOC1"/>
    <w:next w:val="BodyText"/>
    <w:uiPriority w:val="39"/>
    <w:rsid w:val="00DF2AA5"/>
    <w:pPr>
      <w:ind w:left="360"/>
    </w:pPr>
  </w:style>
  <w:style w:type="paragraph" w:customStyle="1" w:styleId="TitlePage">
    <w:name w:val="Title Page"/>
    <w:next w:val="BodyText"/>
    <w:rsid w:val="00DF2AA5"/>
    <w:pPr>
      <w:spacing w:before="1440" w:after="240"/>
      <w:jc w:val="center"/>
    </w:pPr>
    <w:rPr>
      <w:rFonts w:ascii="Arial" w:hAnsi="Arial"/>
      <w:b/>
      <w:sz w:val="40"/>
    </w:rPr>
  </w:style>
  <w:style w:type="paragraph" w:styleId="BodyText">
    <w:name w:val="Body Text"/>
    <w:semiHidden/>
    <w:rsid w:val="00FB0D12"/>
    <w:pPr>
      <w:spacing w:before="120" w:after="120"/>
      <w:ind w:left="720"/>
    </w:pPr>
    <w:rPr>
      <w:rFonts w:ascii="Arial" w:hAnsi="Arial"/>
      <w:sz w:val="22"/>
    </w:rPr>
  </w:style>
  <w:style w:type="paragraph" w:customStyle="1" w:styleId="RevisionInformation">
    <w:name w:val="Revision Information"/>
    <w:rsid w:val="00DF2AA5"/>
    <w:pPr>
      <w:tabs>
        <w:tab w:val="left" w:pos="4320"/>
      </w:tabs>
      <w:spacing w:before="240" w:after="240"/>
      <w:ind w:left="1440"/>
    </w:pPr>
    <w:rPr>
      <w:rFonts w:ascii="Arial" w:hAnsi="Arial"/>
      <w:b/>
      <w:sz w:val="24"/>
    </w:rPr>
  </w:style>
  <w:style w:type="paragraph" w:customStyle="1" w:styleId="CompanyName">
    <w:name w:val="Company Name"/>
    <w:rsid w:val="00DF2AA5"/>
    <w:pPr>
      <w:spacing w:before="1080" w:after="120"/>
      <w:jc w:val="center"/>
    </w:pPr>
    <w:rPr>
      <w:rFonts w:ascii="Arial" w:hAnsi="Arial"/>
      <w:b/>
      <w:sz w:val="24"/>
    </w:rPr>
  </w:style>
  <w:style w:type="paragraph" w:customStyle="1" w:styleId="Copyright">
    <w:name w:val="Copyright"/>
    <w:basedOn w:val="BodyText"/>
    <w:rsid w:val="00DF2AA5"/>
    <w:pPr>
      <w:spacing w:before="60" w:after="60"/>
    </w:pPr>
    <w:rPr>
      <w:sz w:val="20"/>
    </w:rPr>
  </w:style>
  <w:style w:type="paragraph" w:styleId="TOC1">
    <w:name w:val="toc 1"/>
    <w:basedOn w:val="BodyText"/>
    <w:next w:val="BodyText"/>
    <w:uiPriority w:val="39"/>
    <w:rsid w:val="00DF2AA5"/>
    <w:pPr>
      <w:spacing w:before="0" w:after="0"/>
      <w:ind w:left="0"/>
    </w:pPr>
    <w:rPr>
      <w:b/>
      <w:sz w:val="24"/>
    </w:rPr>
  </w:style>
  <w:style w:type="paragraph" w:styleId="TOC3">
    <w:name w:val="toc 3"/>
    <w:next w:val="BodyText"/>
    <w:uiPriority w:val="39"/>
    <w:rsid w:val="00DF2AA5"/>
    <w:pPr>
      <w:ind w:left="720"/>
    </w:pPr>
    <w:rPr>
      <w:rFonts w:ascii="Arial" w:hAnsi="Arial"/>
      <w:noProof/>
      <w:sz w:val="24"/>
    </w:rPr>
  </w:style>
  <w:style w:type="paragraph" w:styleId="TOC4">
    <w:name w:val="toc 4"/>
    <w:basedOn w:val="Normal"/>
    <w:next w:val="Normal"/>
    <w:semiHidden/>
    <w:rsid w:val="00DF2AA5"/>
    <w:pPr>
      <w:ind w:left="1080"/>
    </w:pPr>
    <w:rPr>
      <w:b/>
      <w:sz w:val="24"/>
    </w:rPr>
  </w:style>
  <w:style w:type="paragraph" w:styleId="TOC5">
    <w:name w:val="toc 5"/>
    <w:basedOn w:val="Normal"/>
    <w:next w:val="Normal"/>
    <w:autoRedefine/>
    <w:semiHidden/>
    <w:rsid w:val="00DF2AA5"/>
    <w:pPr>
      <w:ind w:left="600"/>
    </w:pPr>
  </w:style>
  <w:style w:type="paragraph" w:styleId="TOC6">
    <w:name w:val="toc 6"/>
    <w:basedOn w:val="Normal"/>
    <w:next w:val="Normal"/>
    <w:autoRedefine/>
    <w:semiHidden/>
    <w:rsid w:val="00DF2AA5"/>
    <w:pPr>
      <w:ind w:left="800"/>
    </w:pPr>
  </w:style>
  <w:style w:type="paragraph" w:styleId="TOC7">
    <w:name w:val="toc 7"/>
    <w:basedOn w:val="Normal"/>
    <w:next w:val="Normal"/>
    <w:autoRedefine/>
    <w:semiHidden/>
    <w:rsid w:val="00DF2AA5"/>
    <w:pPr>
      <w:ind w:left="1000"/>
    </w:pPr>
  </w:style>
  <w:style w:type="paragraph" w:styleId="TOC8">
    <w:name w:val="toc 8"/>
    <w:basedOn w:val="Normal"/>
    <w:next w:val="Normal"/>
    <w:autoRedefine/>
    <w:semiHidden/>
    <w:rsid w:val="00DF2AA5"/>
    <w:pPr>
      <w:ind w:left="1200"/>
    </w:pPr>
  </w:style>
  <w:style w:type="paragraph" w:styleId="TOC9">
    <w:name w:val="toc 9"/>
    <w:basedOn w:val="Normal"/>
    <w:next w:val="Normal"/>
    <w:autoRedefine/>
    <w:semiHidden/>
    <w:rsid w:val="00DF2AA5"/>
    <w:pPr>
      <w:ind w:left="1400"/>
    </w:pPr>
  </w:style>
  <w:style w:type="paragraph" w:styleId="Caption">
    <w:name w:val="caption"/>
    <w:basedOn w:val="BodyText"/>
    <w:next w:val="BodyText"/>
    <w:qFormat/>
    <w:rsid w:val="00DF2AA5"/>
    <w:pPr>
      <w:spacing w:after="240"/>
    </w:pPr>
    <w:rPr>
      <w:b/>
      <w:sz w:val="20"/>
    </w:rPr>
  </w:style>
  <w:style w:type="paragraph" w:customStyle="1" w:styleId="CodeExample">
    <w:name w:val="Code Example"/>
    <w:basedOn w:val="BodyText"/>
    <w:rsid w:val="00DF2AA5"/>
    <w:pPr>
      <w:spacing w:before="60" w:after="60"/>
    </w:pPr>
    <w:rPr>
      <w:rFonts w:ascii="Courier New" w:hAnsi="Courier New"/>
      <w:b/>
    </w:rPr>
  </w:style>
  <w:style w:type="paragraph" w:customStyle="1" w:styleId="Note">
    <w:name w:val="Note"/>
    <w:basedOn w:val="BodyText"/>
    <w:rsid w:val="00DF2AA5"/>
    <w:rPr>
      <w:b/>
    </w:rPr>
  </w:style>
  <w:style w:type="paragraph" w:customStyle="1" w:styleId="Table">
    <w:name w:val="Table"/>
    <w:rsid w:val="00DF2AA5"/>
    <w:pPr>
      <w:spacing w:before="60"/>
    </w:pPr>
    <w:rPr>
      <w:rFonts w:ascii="Georgia" w:hAnsi="Georgia"/>
      <w:sz w:val="22"/>
    </w:rPr>
  </w:style>
  <w:style w:type="paragraph" w:customStyle="1" w:styleId="AboutThisDocument">
    <w:name w:val="About This Document"/>
    <w:rsid w:val="00DF2AA5"/>
    <w:rPr>
      <w:rFonts w:ascii="Arial" w:hAnsi="Arial"/>
      <w:b/>
      <w:sz w:val="36"/>
    </w:rPr>
  </w:style>
  <w:style w:type="paragraph" w:customStyle="1" w:styleId="Preface">
    <w:name w:val="Preface"/>
    <w:next w:val="BodyText"/>
    <w:rsid w:val="00DF2AA5"/>
    <w:rPr>
      <w:rFonts w:ascii="Arial" w:hAnsi="Arial"/>
      <w:b/>
      <w:sz w:val="28"/>
    </w:rPr>
  </w:style>
  <w:style w:type="paragraph" w:customStyle="1" w:styleId="Caution">
    <w:name w:val="Caution"/>
    <w:basedOn w:val="BodyText"/>
    <w:rsid w:val="00DF2AA5"/>
    <w:pPr>
      <w:pBdr>
        <w:top w:val="single" w:sz="4" w:space="1" w:color="auto"/>
        <w:bottom w:val="single" w:sz="4" w:space="1" w:color="auto"/>
      </w:pBdr>
    </w:pPr>
    <w:rPr>
      <w:b/>
    </w:rPr>
  </w:style>
  <w:style w:type="paragraph" w:customStyle="1" w:styleId="Warning">
    <w:name w:val="Warning"/>
    <w:basedOn w:val="BodyText"/>
    <w:rsid w:val="00DF2AA5"/>
    <w:pPr>
      <w:pBdr>
        <w:top w:val="single" w:sz="4" w:space="1" w:color="auto"/>
        <w:bottom w:val="single" w:sz="4" w:space="1" w:color="auto"/>
      </w:pBdr>
      <w:shd w:val="pct10" w:color="auto" w:fill="FFFFFF"/>
    </w:pPr>
    <w:rPr>
      <w:b/>
    </w:rPr>
  </w:style>
  <w:style w:type="paragraph" w:styleId="TableofFigures">
    <w:name w:val="table of figures"/>
    <w:next w:val="BodyText"/>
    <w:uiPriority w:val="99"/>
    <w:rsid w:val="00DF2AA5"/>
    <w:pPr>
      <w:ind w:left="400" w:hanging="400"/>
    </w:pPr>
    <w:rPr>
      <w:rFonts w:ascii="Arial" w:hAnsi="Arial"/>
      <w:noProof/>
      <w:sz w:val="24"/>
    </w:rPr>
  </w:style>
  <w:style w:type="character" w:styleId="PageNumber">
    <w:name w:val="page number"/>
    <w:basedOn w:val="DefaultParagraphFont"/>
    <w:semiHidden/>
    <w:rsid w:val="00DF2AA5"/>
    <w:rPr>
      <w:rFonts w:ascii="Arial" w:hAnsi="Arial"/>
      <w:sz w:val="24"/>
    </w:rPr>
  </w:style>
  <w:style w:type="paragraph" w:customStyle="1" w:styleId="EvenHeader">
    <w:name w:val="Even Header"/>
    <w:basedOn w:val="Header"/>
    <w:rsid w:val="00DF2AA5"/>
    <w:pPr>
      <w:jc w:val="left"/>
    </w:pPr>
  </w:style>
  <w:style w:type="paragraph" w:customStyle="1" w:styleId="OddHeader">
    <w:name w:val="Odd Header"/>
    <w:basedOn w:val="Header"/>
    <w:rsid w:val="00DF2AA5"/>
  </w:style>
  <w:style w:type="paragraph" w:styleId="FootnoteText">
    <w:name w:val="footnote text"/>
    <w:basedOn w:val="Normal"/>
    <w:semiHidden/>
    <w:rsid w:val="00DF2AA5"/>
    <w:rPr>
      <w:rFonts w:ascii="Georgia" w:hAnsi="Georgia"/>
    </w:rPr>
  </w:style>
  <w:style w:type="character" w:styleId="FootnoteReference">
    <w:name w:val="footnote reference"/>
    <w:basedOn w:val="DefaultParagraphFont"/>
    <w:semiHidden/>
    <w:rsid w:val="00DF2AA5"/>
    <w:rPr>
      <w:vertAlign w:val="superscript"/>
    </w:rPr>
  </w:style>
  <w:style w:type="paragraph" w:customStyle="1" w:styleId="TaskIntro">
    <w:name w:val="TaskIntro"/>
    <w:basedOn w:val="BodyText"/>
    <w:next w:val="BodyText"/>
    <w:rsid w:val="00DF2AA5"/>
    <w:pPr>
      <w:spacing w:before="360"/>
    </w:pPr>
    <w:rPr>
      <w:b/>
    </w:rPr>
  </w:style>
  <w:style w:type="paragraph" w:customStyle="1" w:styleId="XML">
    <w:name w:val="XML"/>
    <w:rsid w:val="00DF2AA5"/>
    <w:pPr>
      <w:spacing w:before="60" w:after="60"/>
      <w:ind w:left="720"/>
    </w:pPr>
    <w:rPr>
      <w:rFonts w:ascii="Courier New" w:hAnsi="Courier New"/>
      <w:b/>
      <w:noProof/>
      <w:sz w:val="18"/>
    </w:rPr>
  </w:style>
  <w:style w:type="paragraph" w:customStyle="1" w:styleId="table0">
    <w:name w:val="table"/>
    <w:basedOn w:val="Normal"/>
    <w:rsid w:val="00DF2AA5"/>
    <w:pPr>
      <w:keepLines/>
      <w:spacing w:before="40" w:after="40" w:line="260" w:lineRule="atLeast"/>
      <w:jc w:val="both"/>
    </w:pPr>
    <w:rPr>
      <w:rFonts w:ascii="Century Schoolbook" w:hAnsi="Century Schoolbook"/>
      <w:sz w:val="22"/>
      <w:lang w:val="en-GB"/>
    </w:rPr>
  </w:style>
  <w:style w:type="paragraph" w:styleId="BodyText2">
    <w:name w:val="Body Text 2"/>
    <w:basedOn w:val="Normal"/>
    <w:semiHidden/>
    <w:rsid w:val="00DF2AA5"/>
    <w:pPr>
      <w:keepNext/>
      <w:keepLines/>
      <w:spacing w:after="140" w:line="260" w:lineRule="atLeast"/>
      <w:jc w:val="both"/>
    </w:pPr>
    <w:rPr>
      <w:rFonts w:ascii="Century Schoolbook" w:hAnsi="Century Schoolbook"/>
      <w:i/>
      <w:sz w:val="22"/>
      <w:lang w:val="en-AU"/>
    </w:rPr>
  </w:style>
  <w:style w:type="paragraph" w:customStyle="1" w:styleId="ListBullets">
    <w:name w:val="List Bullets"/>
    <w:basedOn w:val="Normal"/>
    <w:rsid w:val="00DF2AA5"/>
    <w:pPr>
      <w:keepLines/>
      <w:numPr>
        <w:numId w:val="1"/>
      </w:numPr>
      <w:spacing w:after="140" w:line="260" w:lineRule="atLeast"/>
      <w:ind w:left="432" w:hanging="432"/>
      <w:jc w:val="both"/>
    </w:pPr>
    <w:rPr>
      <w:rFonts w:ascii="Century Schoolbook" w:hAnsi="Century Schoolbook"/>
      <w:sz w:val="22"/>
      <w:lang w:val="en-AU"/>
    </w:rPr>
  </w:style>
  <w:style w:type="character" w:styleId="Hyperlink">
    <w:name w:val="Hyperlink"/>
    <w:basedOn w:val="DefaultParagraphFont"/>
    <w:uiPriority w:val="99"/>
    <w:rsid w:val="00DF2AA5"/>
    <w:rPr>
      <w:color w:val="0000FF"/>
      <w:u w:val="single"/>
    </w:rPr>
  </w:style>
  <w:style w:type="paragraph" w:styleId="DocumentMap">
    <w:name w:val="Document Map"/>
    <w:basedOn w:val="Normal"/>
    <w:semiHidden/>
    <w:rsid w:val="00DF2AA5"/>
    <w:pPr>
      <w:shd w:val="clear" w:color="auto" w:fill="000080"/>
    </w:pPr>
    <w:rPr>
      <w:rFonts w:ascii="Tahoma" w:hAnsi="Tahoma"/>
    </w:rPr>
  </w:style>
  <w:style w:type="paragraph" w:styleId="BodyText3">
    <w:name w:val="Body Text 3"/>
    <w:basedOn w:val="Normal"/>
    <w:semiHidden/>
    <w:rsid w:val="00DF2AA5"/>
    <w:pPr>
      <w:jc w:val="both"/>
    </w:pPr>
    <w:rPr>
      <w:snapToGrid w:val="0"/>
      <w:sz w:val="22"/>
    </w:rPr>
  </w:style>
  <w:style w:type="paragraph" w:customStyle="1" w:styleId="tablebold">
    <w:name w:val="table bold"/>
    <w:basedOn w:val="table0"/>
    <w:rsid w:val="00DF2AA5"/>
    <w:pPr>
      <w:ind w:right="57"/>
    </w:pPr>
    <w:rPr>
      <w:rFonts w:ascii="Arial Black" w:hAnsi="Arial Black"/>
      <w:sz w:val="16"/>
    </w:rPr>
  </w:style>
  <w:style w:type="character" w:styleId="FollowedHyperlink">
    <w:name w:val="FollowedHyperlink"/>
    <w:basedOn w:val="DefaultParagraphFont"/>
    <w:semiHidden/>
    <w:rsid w:val="00DF2AA5"/>
    <w:rPr>
      <w:color w:val="800080"/>
      <w:u w:val="single"/>
    </w:rPr>
  </w:style>
  <w:style w:type="paragraph" w:customStyle="1" w:styleId="response">
    <w:name w:val="response"/>
    <w:basedOn w:val="Normal"/>
    <w:rsid w:val="00DF2AA5"/>
    <w:pPr>
      <w:keepLines/>
      <w:spacing w:after="140" w:line="260" w:lineRule="atLeast"/>
      <w:ind w:left="432"/>
      <w:jc w:val="both"/>
    </w:pPr>
    <w:rPr>
      <w:rFonts w:ascii="Century Schoolbook" w:hAnsi="Century Schoolbook"/>
      <w:i/>
      <w:sz w:val="22"/>
      <w:lang w:val="en-AU"/>
    </w:rPr>
  </w:style>
  <w:style w:type="paragraph" w:customStyle="1" w:styleId="steps">
    <w:name w:val="steps"/>
    <w:basedOn w:val="Normal"/>
    <w:rsid w:val="00DF2AA5"/>
    <w:pPr>
      <w:keepLines/>
      <w:numPr>
        <w:numId w:val="2"/>
      </w:numPr>
      <w:spacing w:after="140" w:line="260" w:lineRule="atLeast"/>
      <w:jc w:val="both"/>
    </w:pPr>
    <w:rPr>
      <w:rFonts w:ascii="Arial Black" w:hAnsi="Arial Black"/>
      <w:spacing w:val="-5"/>
      <w:lang w:val="en-AU"/>
    </w:rPr>
  </w:style>
  <w:style w:type="paragraph" w:styleId="ListBullet">
    <w:name w:val="List Bullet"/>
    <w:basedOn w:val="BodyText"/>
    <w:autoRedefine/>
    <w:semiHidden/>
    <w:rsid w:val="00DF2AA5"/>
    <w:pPr>
      <w:numPr>
        <w:numId w:val="3"/>
      </w:numPr>
      <w:spacing w:before="60" w:after="60"/>
    </w:pPr>
  </w:style>
  <w:style w:type="paragraph" w:styleId="BodyTextFirstIndent">
    <w:name w:val="Body Text First Indent"/>
    <w:basedOn w:val="BodyText"/>
    <w:semiHidden/>
    <w:rsid w:val="00DF2AA5"/>
    <w:pPr>
      <w:numPr>
        <w:numId w:val="4"/>
      </w:numPr>
    </w:pPr>
    <w:rPr>
      <w:snapToGrid w:val="0"/>
    </w:rPr>
  </w:style>
  <w:style w:type="paragraph" w:styleId="BodyTextIndent2">
    <w:name w:val="Body Text Indent 2"/>
    <w:basedOn w:val="Normal"/>
    <w:semiHidden/>
    <w:rsid w:val="00DF2AA5"/>
    <w:pPr>
      <w:spacing w:before="120" w:after="120"/>
      <w:ind w:left="1800"/>
    </w:pPr>
    <w:rPr>
      <w:rFonts w:ascii="Georgia" w:hAnsi="Georgia"/>
      <w:sz w:val="22"/>
    </w:rPr>
  </w:style>
  <w:style w:type="paragraph" w:styleId="CommentText">
    <w:name w:val="annotation text"/>
    <w:basedOn w:val="Normal"/>
    <w:link w:val="CommentTextChar"/>
    <w:semiHidden/>
    <w:rsid w:val="00DF2AA5"/>
    <w:rPr>
      <w:rFonts w:ascii="Book Antiqua" w:hAnsi="Book Antiqua"/>
      <w:sz w:val="22"/>
    </w:rPr>
  </w:style>
  <w:style w:type="paragraph" w:styleId="List">
    <w:name w:val="List"/>
    <w:basedOn w:val="Normal"/>
    <w:semiHidden/>
    <w:rsid w:val="00DF2AA5"/>
    <w:pPr>
      <w:ind w:left="360" w:hanging="360"/>
    </w:pPr>
  </w:style>
  <w:style w:type="paragraph" w:customStyle="1" w:styleId="CovManName">
    <w:name w:val="Cov Man Name"/>
    <w:basedOn w:val="Normal"/>
    <w:rsid w:val="00DF2AA5"/>
    <w:pPr>
      <w:jc w:val="center"/>
    </w:pPr>
    <w:rPr>
      <w:b/>
      <w:sz w:val="32"/>
    </w:rPr>
  </w:style>
  <w:style w:type="paragraph" w:customStyle="1" w:styleId="BulletedPara">
    <w:name w:val="Bulleted Para"/>
    <w:rsid w:val="00DF2AA5"/>
    <w:pPr>
      <w:numPr>
        <w:numId w:val="5"/>
      </w:numPr>
      <w:spacing w:before="120" w:after="120"/>
      <w:jc w:val="both"/>
    </w:pPr>
    <w:rPr>
      <w:sz w:val="24"/>
    </w:rPr>
  </w:style>
  <w:style w:type="paragraph" w:customStyle="1" w:styleId="RegularText">
    <w:name w:val="Regular Text"/>
    <w:basedOn w:val="Normal"/>
    <w:rsid w:val="00DF2AA5"/>
    <w:pPr>
      <w:spacing w:before="120" w:after="120"/>
      <w:ind w:left="432"/>
      <w:jc w:val="both"/>
    </w:pPr>
    <w:rPr>
      <w:sz w:val="24"/>
    </w:rPr>
  </w:style>
  <w:style w:type="paragraph" w:customStyle="1" w:styleId="Heading">
    <w:name w:val="Heading"/>
    <w:basedOn w:val="BodyText"/>
    <w:next w:val="BodyText"/>
    <w:rsid w:val="00DF2AA5"/>
    <w:pPr>
      <w:ind w:left="360"/>
    </w:pPr>
    <w:rPr>
      <w:b/>
      <w:sz w:val="24"/>
    </w:rPr>
  </w:style>
  <w:style w:type="table" w:styleId="TableGrid">
    <w:name w:val="Table Grid"/>
    <w:basedOn w:val="TableNormal"/>
    <w:uiPriority w:val="59"/>
    <w:rsid w:val="00232E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043E8"/>
    <w:pPr>
      <w:ind w:left="720"/>
      <w:contextualSpacing/>
    </w:pPr>
  </w:style>
  <w:style w:type="paragraph" w:styleId="NormalWeb">
    <w:name w:val="Normal (Web)"/>
    <w:basedOn w:val="Normal"/>
    <w:uiPriority w:val="99"/>
    <w:unhideWhenUsed/>
    <w:rsid w:val="009D455D"/>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A9306A"/>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BalloonText">
    <w:name w:val="Balloon Text"/>
    <w:basedOn w:val="Normal"/>
    <w:link w:val="BalloonTextChar"/>
    <w:uiPriority w:val="99"/>
    <w:semiHidden/>
    <w:unhideWhenUsed/>
    <w:rsid w:val="007A0AAC"/>
    <w:rPr>
      <w:rFonts w:ascii="Tahoma" w:hAnsi="Tahoma" w:cs="Tahoma"/>
      <w:sz w:val="16"/>
      <w:szCs w:val="16"/>
    </w:rPr>
  </w:style>
  <w:style w:type="character" w:customStyle="1" w:styleId="BalloonTextChar">
    <w:name w:val="Balloon Text Char"/>
    <w:basedOn w:val="DefaultParagraphFont"/>
    <w:link w:val="BalloonText"/>
    <w:uiPriority w:val="99"/>
    <w:semiHidden/>
    <w:rsid w:val="007A0AAC"/>
    <w:rPr>
      <w:rFonts w:ascii="Tahoma" w:hAnsi="Tahoma" w:cs="Tahoma"/>
      <w:sz w:val="16"/>
      <w:szCs w:val="16"/>
    </w:rPr>
  </w:style>
  <w:style w:type="character" w:styleId="CommentReference">
    <w:name w:val="annotation reference"/>
    <w:basedOn w:val="DefaultParagraphFont"/>
    <w:uiPriority w:val="99"/>
    <w:semiHidden/>
    <w:unhideWhenUsed/>
    <w:rsid w:val="001E7954"/>
    <w:rPr>
      <w:sz w:val="16"/>
      <w:szCs w:val="16"/>
    </w:rPr>
  </w:style>
  <w:style w:type="paragraph" w:styleId="CommentSubject">
    <w:name w:val="annotation subject"/>
    <w:basedOn w:val="CommentText"/>
    <w:next w:val="CommentText"/>
    <w:link w:val="CommentSubjectChar"/>
    <w:uiPriority w:val="99"/>
    <w:semiHidden/>
    <w:unhideWhenUsed/>
    <w:rsid w:val="001E7954"/>
    <w:rPr>
      <w:rFonts w:ascii="Arial" w:hAnsi="Arial"/>
      <w:b/>
      <w:bCs/>
      <w:sz w:val="20"/>
    </w:rPr>
  </w:style>
  <w:style w:type="character" w:customStyle="1" w:styleId="CommentTextChar">
    <w:name w:val="Comment Text Char"/>
    <w:basedOn w:val="DefaultParagraphFont"/>
    <w:link w:val="CommentText"/>
    <w:semiHidden/>
    <w:rsid w:val="001E7954"/>
    <w:rPr>
      <w:rFonts w:ascii="Book Antiqua" w:hAnsi="Book Antiqua"/>
      <w:sz w:val="22"/>
    </w:rPr>
  </w:style>
  <w:style w:type="character" w:customStyle="1" w:styleId="CommentSubjectChar">
    <w:name w:val="Comment Subject Char"/>
    <w:basedOn w:val="CommentTextChar"/>
    <w:link w:val="CommentSubject"/>
    <w:uiPriority w:val="99"/>
    <w:semiHidden/>
    <w:rsid w:val="001E7954"/>
    <w:rPr>
      <w:rFonts w:ascii="Arial" w:hAnsi="Arial"/>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6729">
      <w:bodyDiv w:val="1"/>
      <w:marLeft w:val="0"/>
      <w:marRight w:val="0"/>
      <w:marTop w:val="0"/>
      <w:marBottom w:val="0"/>
      <w:divBdr>
        <w:top w:val="none" w:sz="0" w:space="0" w:color="auto"/>
        <w:left w:val="none" w:sz="0" w:space="0" w:color="auto"/>
        <w:bottom w:val="none" w:sz="0" w:space="0" w:color="auto"/>
        <w:right w:val="none" w:sz="0" w:space="0" w:color="auto"/>
      </w:divBdr>
    </w:div>
    <w:div w:id="97533526">
      <w:bodyDiv w:val="1"/>
      <w:marLeft w:val="0"/>
      <w:marRight w:val="0"/>
      <w:marTop w:val="0"/>
      <w:marBottom w:val="0"/>
      <w:divBdr>
        <w:top w:val="none" w:sz="0" w:space="0" w:color="auto"/>
        <w:left w:val="none" w:sz="0" w:space="0" w:color="auto"/>
        <w:bottom w:val="none" w:sz="0" w:space="0" w:color="auto"/>
        <w:right w:val="none" w:sz="0" w:space="0" w:color="auto"/>
      </w:divBdr>
    </w:div>
    <w:div w:id="122432523">
      <w:bodyDiv w:val="1"/>
      <w:marLeft w:val="0"/>
      <w:marRight w:val="0"/>
      <w:marTop w:val="0"/>
      <w:marBottom w:val="0"/>
      <w:divBdr>
        <w:top w:val="none" w:sz="0" w:space="0" w:color="auto"/>
        <w:left w:val="none" w:sz="0" w:space="0" w:color="auto"/>
        <w:bottom w:val="none" w:sz="0" w:space="0" w:color="auto"/>
        <w:right w:val="none" w:sz="0" w:space="0" w:color="auto"/>
      </w:divBdr>
    </w:div>
    <w:div w:id="146172669">
      <w:bodyDiv w:val="1"/>
      <w:marLeft w:val="0"/>
      <w:marRight w:val="0"/>
      <w:marTop w:val="0"/>
      <w:marBottom w:val="0"/>
      <w:divBdr>
        <w:top w:val="none" w:sz="0" w:space="0" w:color="auto"/>
        <w:left w:val="none" w:sz="0" w:space="0" w:color="auto"/>
        <w:bottom w:val="none" w:sz="0" w:space="0" w:color="auto"/>
        <w:right w:val="none" w:sz="0" w:space="0" w:color="auto"/>
      </w:divBdr>
      <w:divsChild>
        <w:div w:id="153647784">
          <w:marLeft w:val="547"/>
          <w:marRight w:val="0"/>
          <w:marTop w:val="58"/>
          <w:marBottom w:val="0"/>
          <w:divBdr>
            <w:top w:val="none" w:sz="0" w:space="0" w:color="auto"/>
            <w:left w:val="none" w:sz="0" w:space="0" w:color="auto"/>
            <w:bottom w:val="none" w:sz="0" w:space="0" w:color="auto"/>
            <w:right w:val="none" w:sz="0" w:space="0" w:color="auto"/>
          </w:divBdr>
        </w:div>
        <w:div w:id="683941382">
          <w:marLeft w:val="1166"/>
          <w:marRight w:val="0"/>
          <w:marTop w:val="48"/>
          <w:marBottom w:val="48"/>
          <w:divBdr>
            <w:top w:val="none" w:sz="0" w:space="0" w:color="auto"/>
            <w:left w:val="none" w:sz="0" w:space="0" w:color="auto"/>
            <w:bottom w:val="none" w:sz="0" w:space="0" w:color="auto"/>
            <w:right w:val="none" w:sz="0" w:space="0" w:color="auto"/>
          </w:divBdr>
        </w:div>
        <w:div w:id="1392539803">
          <w:marLeft w:val="1166"/>
          <w:marRight w:val="0"/>
          <w:marTop w:val="48"/>
          <w:marBottom w:val="48"/>
          <w:divBdr>
            <w:top w:val="none" w:sz="0" w:space="0" w:color="auto"/>
            <w:left w:val="none" w:sz="0" w:space="0" w:color="auto"/>
            <w:bottom w:val="none" w:sz="0" w:space="0" w:color="auto"/>
            <w:right w:val="none" w:sz="0" w:space="0" w:color="auto"/>
          </w:divBdr>
        </w:div>
      </w:divsChild>
    </w:div>
    <w:div w:id="251352555">
      <w:bodyDiv w:val="1"/>
      <w:marLeft w:val="0"/>
      <w:marRight w:val="0"/>
      <w:marTop w:val="0"/>
      <w:marBottom w:val="0"/>
      <w:divBdr>
        <w:top w:val="none" w:sz="0" w:space="0" w:color="auto"/>
        <w:left w:val="none" w:sz="0" w:space="0" w:color="auto"/>
        <w:bottom w:val="none" w:sz="0" w:space="0" w:color="auto"/>
        <w:right w:val="none" w:sz="0" w:space="0" w:color="auto"/>
      </w:divBdr>
    </w:div>
    <w:div w:id="458375577">
      <w:bodyDiv w:val="1"/>
      <w:marLeft w:val="0"/>
      <w:marRight w:val="0"/>
      <w:marTop w:val="0"/>
      <w:marBottom w:val="0"/>
      <w:divBdr>
        <w:top w:val="none" w:sz="0" w:space="0" w:color="auto"/>
        <w:left w:val="none" w:sz="0" w:space="0" w:color="auto"/>
        <w:bottom w:val="none" w:sz="0" w:space="0" w:color="auto"/>
        <w:right w:val="none" w:sz="0" w:space="0" w:color="auto"/>
      </w:divBdr>
      <w:divsChild>
        <w:div w:id="1145972576">
          <w:marLeft w:val="547"/>
          <w:marRight w:val="0"/>
          <w:marTop w:val="58"/>
          <w:marBottom w:val="0"/>
          <w:divBdr>
            <w:top w:val="none" w:sz="0" w:space="0" w:color="auto"/>
            <w:left w:val="none" w:sz="0" w:space="0" w:color="auto"/>
            <w:bottom w:val="none" w:sz="0" w:space="0" w:color="auto"/>
            <w:right w:val="none" w:sz="0" w:space="0" w:color="auto"/>
          </w:divBdr>
        </w:div>
        <w:div w:id="759643975">
          <w:marLeft w:val="1166"/>
          <w:marRight w:val="0"/>
          <w:marTop w:val="48"/>
          <w:marBottom w:val="48"/>
          <w:divBdr>
            <w:top w:val="none" w:sz="0" w:space="0" w:color="auto"/>
            <w:left w:val="none" w:sz="0" w:space="0" w:color="auto"/>
            <w:bottom w:val="none" w:sz="0" w:space="0" w:color="auto"/>
            <w:right w:val="none" w:sz="0" w:space="0" w:color="auto"/>
          </w:divBdr>
        </w:div>
      </w:divsChild>
    </w:div>
    <w:div w:id="724177649">
      <w:bodyDiv w:val="1"/>
      <w:marLeft w:val="0"/>
      <w:marRight w:val="0"/>
      <w:marTop w:val="0"/>
      <w:marBottom w:val="0"/>
      <w:divBdr>
        <w:top w:val="none" w:sz="0" w:space="0" w:color="auto"/>
        <w:left w:val="none" w:sz="0" w:space="0" w:color="auto"/>
        <w:bottom w:val="none" w:sz="0" w:space="0" w:color="auto"/>
        <w:right w:val="none" w:sz="0" w:space="0" w:color="auto"/>
      </w:divBdr>
    </w:div>
    <w:div w:id="759373076">
      <w:bodyDiv w:val="1"/>
      <w:marLeft w:val="0"/>
      <w:marRight w:val="0"/>
      <w:marTop w:val="0"/>
      <w:marBottom w:val="0"/>
      <w:divBdr>
        <w:top w:val="none" w:sz="0" w:space="0" w:color="auto"/>
        <w:left w:val="none" w:sz="0" w:space="0" w:color="auto"/>
        <w:bottom w:val="none" w:sz="0" w:space="0" w:color="auto"/>
        <w:right w:val="none" w:sz="0" w:space="0" w:color="auto"/>
      </w:divBdr>
      <w:divsChild>
        <w:div w:id="552810362">
          <w:marLeft w:val="547"/>
          <w:marRight w:val="0"/>
          <w:marTop w:val="58"/>
          <w:marBottom w:val="0"/>
          <w:divBdr>
            <w:top w:val="none" w:sz="0" w:space="0" w:color="auto"/>
            <w:left w:val="none" w:sz="0" w:space="0" w:color="auto"/>
            <w:bottom w:val="none" w:sz="0" w:space="0" w:color="auto"/>
            <w:right w:val="none" w:sz="0" w:space="0" w:color="auto"/>
          </w:divBdr>
        </w:div>
        <w:div w:id="1738355303">
          <w:marLeft w:val="1166"/>
          <w:marRight w:val="0"/>
          <w:marTop w:val="48"/>
          <w:marBottom w:val="48"/>
          <w:divBdr>
            <w:top w:val="none" w:sz="0" w:space="0" w:color="auto"/>
            <w:left w:val="none" w:sz="0" w:space="0" w:color="auto"/>
            <w:bottom w:val="none" w:sz="0" w:space="0" w:color="auto"/>
            <w:right w:val="none" w:sz="0" w:space="0" w:color="auto"/>
          </w:divBdr>
        </w:div>
        <w:div w:id="625501216">
          <w:marLeft w:val="1166"/>
          <w:marRight w:val="0"/>
          <w:marTop w:val="48"/>
          <w:marBottom w:val="48"/>
          <w:divBdr>
            <w:top w:val="none" w:sz="0" w:space="0" w:color="auto"/>
            <w:left w:val="none" w:sz="0" w:space="0" w:color="auto"/>
            <w:bottom w:val="none" w:sz="0" w:space="0" w:color="auto"/>
            <w:right w:val="none" w:sz="0" w:space="0" w:color="auto"/>
          </w:divBdr>
        </w:div>
        <w:div w:id="1487278535">
          <w:marLeft w:val="1800"/>
          <w:marRight w:val="0"/>
          <w:marTop w:val="43"/>
          <w:marBottom w:val="43"/>
          <w:divBdr>
            <w:top w:val="none" w:sz="0" w:space="0" w:color="auto"/>
            <w:left w:val="none" w:sz="0" w:space="0" w:color="auto"/>
            <w:bottom w:val="none" w:sz="0" w:space="0" w:color="auto"/>
            <w:right w:val="none" w:sz="0" w:space="0" w:color="auto"/>
          </w:divBdr>
        </w:div>
        <w:div w:id="156962714">
          <w:marLeft w:val="1800"/>
          <w:marRight w:val="0"/>
          <w:marTop w:val="43"/>
          <w:marBottom w:val="43"/>
          <w:divBdr>
            <w:top w:val="none" w:sz="0" w:space="0" w:color="auto"/>
            <w:left w:val="none" w:sz="0" w:space="0" w:color="auto"/>
            <w:bottom w:val="none" w:sz="0" w:space="0" w:color="auto"/>
            <w:right w:val="none" w:sz="0" w:space="0" w:color="auto"/>
          </w:divBdr>
        </w:div>
        <w:div w:id="589312995">
          <w:marLeft w:val="1800"/>
          <w:marRight w:val="0"/>
          <w:marTop w:val="43"/>
          <w:marBottom w:val="43"/>
          <w:divBdr>
            <w:top w:val="none" w:sz="0" w:space="0" w:color="auto"/>
            <w:left w:val="none" w:sz="0" w:space="0" w:color="auto"/>
            <w:bottom w:val="none" w:sz="0" w:space="0" w:color="auto"/>
            <w:right w:val="none" w:sz="0" w:space="0" w:color="auto"/>
          </w:divBdr>
        </w:div>
      </w:divsChild>
    </w:div>
    <w:div w:id="1094517555">
      <w:bodyDiv w:val="1"/>
      <w:marLeft w:val="0"/>
      <w:marRight w:val="0"/>
      <w:marTop w:val="0"/>
      <w:marBottom w:val="0"/>
      <w:divBdr>
        <w:top w:val="none" w:sz="0" w:space="0" w:color="auto"/>
        <w:left w:val="none" w:sz="0" w:space="0" w:color="auto"/>
        <w:bottom w:val="none" w:sz="0" w:space="0" w:color="auto"/>
        <w:right w:val="none" w:sz="0" w:space="0" w:color="auto"/>
      </w:divBdr>
      <w:divsChild>
        <w:div w:id="753743642">
          <w:marLeft w:val="547"/>
          <w:marRight w:val="0"/>
          <w:marTop w:val="58"/>
          <w:marBottom w:val="0"/>
          <w:divBdr>
            <w:top w:val="none" w:sz="0" w:space="0" w:color="auto"/>
            <w:left w:val="none" w:sz="0" w:space="0" w:color="auto"/>
            <w:bottom w:val="none" w:sz="0" w:space="0" w:color="auto"/>
            <w:right w:val="none" w:sz="0" w:space="0" w:color="auto"/>
          </w:divBdr>
        </w:div>
        <w:div w:id="1883974299">
          <w:marLeft w:val="1166"/>
          <w:marRight w:val="0"/>
          <w:marTop w:val="48"/>
          <w:marBottom w:val="48"/>
          <w:divBdr>
            <w:top w:val="none" w:sz="0" w:space="0" w:color="auto"/>
            <w:left w:val="none" w:sz="0" w:space="0" w:color="auto"/>
            <w:bottom w:val="none" w:sz="0" w:space="0" w:color="auto"/>
            <w:right w:val="none" w:sz="0" w:space="0" w:color="auto"/>
          </w:divBdr>
        </w:div>
        <w:div w:id="294675535">
          <w:marLeft w:val="1166"/>
          <w:marRight w:val="0"/>
          <w:marTop w:val="48"/>
          <w:marBottom w:val="48"/>
          <w:divBdr>
            <w:top w:val="none" w:sz="0" w:space="0" w:color="auto"/>
            <w:left w:val="none" w:sz="0" w:space="0" w:color="auto"/>
            <w:bottom w:val="none" w:sz="0" w:space="0" w:color="auto"/>
            <w:right w:val="none" w:sz="0" w:space="0" w:color="auto"/>
          </w:divBdr>
        </w:div>
      </w:divsChild>
    </w:div>
    <w:div w:id="1179471312">
      <w:bodyDiv w:val="1"/>
      <w:marLeft w:val="0"/>
      <w:marRight w:val="0"/>
      <w:marTop w:val="0"/>
      <w:marBottom w:val="0"/>
      <w:divBdr>
        <w:top w:val="none" w:sz="0" w:space="0" w:color="auto"/>
        <w:left w:val="none" w:sz="0" w:space="0" w:color="auto"/>
        <w:bottom w:val="none" w:sz="0" w:space="0" w:color="auto"/>
        <w:right w:val="none" w:sz="0" w:space="0" w:color="auto"/>
      </w:divBdr>
    </w:div>
    <w:div w:id="1202472465">
      <w:bodyDiv w:val="1"/>
      <w:marLeft w:val="0"/>
      <w:marRight w:val="0"/>
      <w:marTop w:val="0"/>
      <w:marBottom w:val="0"/>
      <w:divBdr>
        <w:top w:val="none" w:sz="0" w:space="0" w:color="auto"/>
        <w:left w:val="none" w:sz="0" w:space="0" w:color="auto"/>
        <w:bottom w:val="none" w:sz="0" w:space="0" w:color="auto"/>
        <w:right w:val="none" w:sz="0" w:space="0" w:color="auto"/>
      </w:divBdr>
      <w:divsChild>
        <w:div w:id="1746103497">
          <w:marLeft w:val="547"/>
          <w:marRight w:val="0"/>
          <w:marTop w:val="58"/>
          <w:marBottom w:val="0"/>
          <w:divBdr>
            <w:top w:val="none" w:sz="0" w:space="0" w:color="auto"/>
            <w:left w:val="none" w:sz="0" w:space="0" w:color="auto"/>
            <w:bottom w:val="none" w:sz="0" w:space="0" w:color="auto"/>
            <w:right w:val="none" w:sz="0" w:space="0" w:color="auto"/>
          </w:divBdr>
        </w:div>
        <w:div w:id="22705960">
          <w:marLeft w:val="1166"/>
          <w:marRight w:val="0"/>
          <w:marTop w:val="48"/>
          <w:marBottom w:val="48"/>
          <w:divBdr>
            <w:top w:val="none" w:sz="0" w:space="0" w:color="auto"/>
            <w:left w:val="none" w:sz="0" w:space="0" w:color="auto"/>
            <w:bottom w:val="none" w:sz="0" w:space="0" w:color="auto"/>
            <w:right w:val="none" w:sz="0" w:space="0" w:color="auto"/>
          </w:divBdr>
        </w:div>
        <w:div w:id="1792430638">
          <w:marLeft w:val="1166"/>
          <w:marRight w:val="0"/>
          <w:marTop w:val="48"/>
          <w:marBottom w:val="48"/>
          <w:divBdr>
            <w:top w:val="none" w:sz="0" w:space="0" w:color="auto"/>
            <w:left w:val="none" w:sz="0" w:space="0" w:color="auto"/>
            <w:bottom w:val="none" w:sz="0" w:space="0" w:color="auto"/>
            <w:right w:val="none" w:sz="0" w:space="0" w:color="auto"/>
          </w:divBdr>
        </w:div>
      </w:divsChild>
    </w:div>
    <w:div w:id="1266110241">
      <w:bodyDiv w:val="1"/>
      <w:marLeft w:val="0"/>
      <w:marRight w:val="0"/>
      <w:marTop w:val="0"/>
      <w:marBottom w:val="0"/>
      <w:divBdr>
        <w:top w:val="none" w:sz="0" w:space="0" w:color="auto"/>
        <w:left w:val="none" w:sz="0" w:space="0" w:color="auto"/>
        <w:bottom w:val="none" w:sz="0" w:space="0" w:color="auto"/>
        <w:right w:val="none" w:sz="0" w:space="0" w:color="auto"/>
      </w:divBdr>
      <w:divsChild>
        <w:div w:id="557522541">
          <w:marLeft w:val="547"/>
          <w:marRight w:val="0"/>
          <w:marTop w:val="58"/>
          <w:marBottom w:val="0"/>
          <w:divBdr>
            <w:top w:val="none" w:sz="0" w:space="0" w:color="auto"/>
            <w:left w:val="none" w:sz="0" w:space="0" w:color="auto"/>
            <w:bottom w:val="none" w:sz="0" w:space="0" w:color="auto"/>
            <w:right w:val="none" w:sz="0" w:space="0" w:color="auto"/>
          </w:divBdr>
        </w:div>
      </w:divsChild>
    </w:div>
    <w:div w:id="1267956984">
      <w:bodyDiv w:val="1"/>
      <w:marLeft w:val="0"/>
      <w:marRight w:val="0"/>
      <w:marTop w:val="0"/>
      <w:marBottom w:val="0"/>
      <w:divBdr>
        <w:top w:val="none" w:sz="0" w:space="0" w:color="auto"/>
        <w:left w:val="none" w:sz="0" w:space="0" w:color="auto"/>
        <w:bottom w:val="none" w:sz="0" w:space="0" w:color="auto"/>
        <w:right w:val="none" w:sz="0" w:space="0" w:color="auto"/>
      </w:divBdr>
      <w:divsChild>
        <w:div w:id="1689984757">
          <w:marLeft w:val="1166"/>
          <w:marRight w:val="0"/>
          <w:marTop w:val="48"/>
          <w:marBottom w:val="48"/>
          <w:divBdr>
            <w:top w:val="none" w:sz="0" w:space="0" w:color="auto"/>
            <w:left w:val="none" w:sz="0" w:space="0" w:color="auto"/>
            <w:bottom w:val="none" w:sz="0" w:space="0" w:color="auto"/>
            <w:right w:val="none" w:sz="0" w:space="0" w:color="auto"/>
          </w:divBdr>
        </w:div>
        <w:div w:id="978388933">
          <w:marLeft w:val="1166"/>
          <w:marRight w:val="0"/>
          <w:marTop w:val="48"/>
          <w:marBottom w:val="48"/>
          <w:divBdr>
            <w:top w:val="none" w:sz="0" w:space="0" w:color="auto"/>
            <w:left w:val="none" w:sz="0" w:space="0" w:color="auto"/>
            <w:bottom w:val="none" w:sz="0" w:space="0" w:color="auto"/>
            <w:right w:val="none" w:sz="0" w:space="0" w:color="auto"/>
          </w:divBdr>
        </w:div>
        <w:div w:id="184095240">
          <w:marLeft w:val="1800"/>
          <w:marRight w:val="0"/>
          <w:marTop w:val="43"/>
          <w:marBottom w:val="43"/>
          <w:divBdr>
            <w:top w:val="none" w:sz="0" w:space="0" w:color="auto"/>
            <w:left w:val="none" w:sz="0" w:space="0" w:color="auto"/>
            <w:bottom w:val="none" w:sz="0" w:space="0" w:color="auto"/>
            <w:right w:val="none" w:sz="0" w:space="0" w:color="auto"/>
          </w:divBdr>
        </w:div>
      </w:divsChild>
    </w:div>
    <w:div w:id="1276598416">
      <w:bodyDiv w:val="1"/>
      <w:marLeft w:val="0"/>
      <w:marRight w:val="0"/>
      <w:marTop w:val="0"/>
      <w:marBottom w:val="0"/>
      <w:divBdr>
        <w:top w:val="none" w:sz="0" w:space="0" w:color="auto"/>
        <w:left w:val="none" w:sz="0" w:space="0" w:color="auto"/>
        <w:bottom w:val="none" w:sz="0" w:space="0" w:color="auto"/>
        <w:right w:val="none" w:sz="0" w:space="0" w:color="auto"/>
      </w:divBdr>
      <w:divsChild>
        <w:div w:id="1044406190">
          <w:marLeft w:val="547"/>
          <w:marRight w:val="0"/>
          <w:marTop w:val="58"/>
          <w:marBottom w:val="0"/>
          <w:divBdr>
            <w:top w:val="none" w:sz="0" w:space="0" w:color="auto"/>
            <w:left w:val="none" w:sz="0" w:space="0" w:color="auto"/>
            <w:bottom w:val="none" w:sz="0" w:space="0" w:color="auto"/>
            <w:right w:val="none" w:sz="0" w:space="0" w:color="auto"/>
          </w:divBdr>
        </w:div>
        <w:div w:id="1277905650">
          <w:marLeft w:val="1166"/>
          <w:marRight w:val="0"/>
          <w:marTop w:val="48"/>
          <w:marBottom w:val="48"/>
          <w:divBdr>
            <w:top w:val="none" w:sz="0" w:space="0" w:color="auto"/>
            <w:left w:val="none" w:sz="0" w:space="0" w:color="auto"/>
            <w:bottom w:val="none" w:sz="0" w:space="0" w:color="auto"/>
            <w:right w:val="none" w:sz="0" w:space="0" w:color="auto"/>
          </w:divBdr>
        </w:div>
      </w:divsChild>
    </w:div>
    <w:div w:id="1357151896">
      <w:bodyDiv w:val="1"/>
      <w:marLeft w:val="0"/>
      <w:marRight w:val="0"/>
      <w:marTop w:val="0"/>
      <w:marBottom w:val="0"/>
      <w:divBdr>
        <w:top w:val="none" w:sz="0" w:space="0" w:color="auto"/>
        <w:left w:val="none" w:sz="0" w:space="0" w:color="auto"/>
        <w:bottom w:val="none" w:sz="0" w:space="0" w:color="auto"/>
        <w:right w:val="none" w:sz="0" w:space="0" w:color="auto"/>
      </w:divBdr>
    </w:div>
    <w:div w:id="1400515315">
      <w:bodyDiv w:val="1"/>
      <w:marLeft w:val="0"/>
      <w:marRight w:val="0"/>
      <w:marTop w:val="0"/>
      <w:marBottom w:val="0"/>
      <w:divBdr>
        <w:top w:val="none" w:sz="0" w:space="0" w:color="auto"/>
        <w:left w:val="none" w:sz="0" w:space="0" w:color="auto"/>
        <w:bottom w:val="none" w:sz="0" w:space="0" w:color="auto"/>
        <w:right w:val="none" w:sz="0" w:space="0" w:color="auto"/>
      </w:divBdr>
      <w:divsChild>
        <w:div w:id="1877084972">
          <w:marLeft w:val="547"/>
          <w:marRight w:val="0"/>
          <w:marTop w:val="0"/>
          <w:marBottom w:val="240"/>
          <w:divBdr>
            <w:top w:val="none" w:sz="0" w:space="0" w:color="auto"/>
            <w:left w:val="none" w:sz="0" w:space="0" w:color="auto"/>
            <w:bottom w:val="none" w:sz="0" w:space="0" w:color="auto"/>
            <w:right w:val="none" w:sz="0" w:space="0" w:color="auto"/>
          </w:divBdr>
        </w:div>
        <w:div w:id="428429089">
          <w:marLeft w:val="547"/>
          <w:marRight w:val="0"/>
          <w:marTop w:val="58"/>
          <w:marBottom w:val="0"/>
          <w:divBdr>
            <w:top w:val="none" w:sz="0" w:space="0" w:color="auto"/>
            <w:left w:val="none" w:sz="0" w:space="0" w:color="auto"/>
            <w:bottom w:val="none" w:sz="0" w:space="0" w:color="auto"/>
            <w:right w:val="none" w:sz="0" w:space="0" w:color="auto"/>
          </w:divBdr>
        </w:div>
      </w:divsChild>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639920900">
      <w:bodyDiv w:val="1"/>
      <w:marLeft w:val="0"/>
      <w:marRight w:val="0"/>
      <w:marTop w:val="0"/>
      <w:marBottom w:val="0"/>
      <w:divBdr>
        <w:top w:val="none" w:sz="0" w:space="0" w:color="auto"/>
        <w:left w:val="none" w:sz="0" w:space="0" w:color="auto"/>
        <w:bottom w:val="none" w:sz="0" w:space="0" w:color="auto"/>
        <w:right w:val="none" w:sz="0" w:space="0" w:color="auto"/>
      </w:divBdr>
    </w:div>
    <w:div w:id="1657146346">
      <w:bodyDiv w:val="1"/>
      <w:marLeft w:val="0"/>
      <w:marRight w:val="0"/>
      <w:marTop w:val="0"/>
      <w:marBottom w:val="0"/>
      <w:divBdr>
        <w:top w:val="none" w:sz="0" w:space="0" w:color="auto"/>
        <w:left w:val="none" w:sz="0" w:space="0" w:color="auto"/>
        <w:bottom w:val="none" w:sz="0" w:space="0" w:color="auto"/>
        <w:right w:val="none" w:sz="0" w:space="0" w:color="auto"/>
      </w:divBdr>
      <w:divsChild>
        <w:div w:id="2000117165">
          <w:marLeft w:val="1166"/>
          <w:marRight w:val="0"/>
          <w:marTop w:val="48"/>
          <w:marBottom w:val="48"/>
          <w:divBdr>
            <w:top w:val="none" w:sz="0" w:space="0" w:color="auto"/>
            <w:left w:val="none" w:sz="0" w:space="0" w:color="auto"/>
            <w:bottom w:val="none" w:sz="0" w:space="0" w:color="auto"/>
            <w:right w:val="none" w:sz="0" w:space="0" w:color="auto"/>
          </w:divBdr>
        </w:div>
      </w:divsChild>
    </w:div>
    <w:div w:id="1882981186">
      <w:bodyDiv w:val="1"/>
      <w:marLeft w:val="0"/>
      <w:marRight w:val="0"/>
      <w:marTop w:val="0"/>
      <w:marBottom w:val="0"/>
      <w:divBdr>
        <w:top w:val="none" w:sz="0" w:space="0" w:color="auto"/>
        <w:left w:val="none" w:sz="0" w:space="0" w:color="auto"/>
        <w:bottom w:val="none" w:sz="0" w:space="0" w:color="auto"/>
        <w:right w:val="none" w:sz="0" w:space="0" w:color="auto"/>
      </w:divBdr>
      <w:divsChild>
        <w:div w:id="1254433861">
          <w:marLeft w:val="1166"/>
          <w:marRight w:val="0"/>
          <w:marTop w:val="48"/>
          <w:marBottom w:val="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oleObject" Target="embeddings/Microsoft_Visio_2003-2010_Drawing.vsd"/><Relationship Id="rId39" Type="http://schemas.openxmlformats.org/officeDocument/2006/relationships/image" Target="media/image10.png"/><Relationship Id="rId21" Type="http://schemas.openxmlformats.org/officeDocument/2006/relationships/hyperlink" Target="https://sandboxsmd.iso-n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custserv@iso-ne.com" TargetMode="External"/><Relationship Id="rId28" Type="http://schemas.openxmlformats.org/officeDocument/2006/relationships/oleObject" Target="embeddings/Microsoft_Visio_2003-2010_Drawing1.vsd"/><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7.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md.iso-ne.com/" TargetMode="External"/><Relationship Id="rId27" Type="http://schemas.openxmlformats.org/officeDocument/2006/relationships/image" Target="media/image4.emf"/><Relationship Id="rId30" Type="http://schemas.openxmlformats.org/officeDocument/2006/relationships/header" Target="header8.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header" Target="header9.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3C95-75C8-4355-ABAD-C2ADF95DF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27533</CharactersWithSpaces>
  <SharedDoc>false</SharedDoc>
  <HLinks>
    <vt:vector size="246" baseType="variant">
      <vt:variant>
        <vt:i4>655372</vt:i4>
      </vt:variant>
      <vt:variant>
        <vt:i4>303</vt:i4>
      </vt:variant>
      <vt:variant>
        <vt:i4>0</vt:i4>
      </vt:variant>
      <vt:variant>
        <vt:i4>5</vt:i4>
      </vt:variant>
      <vt:variant>
        <vt:lpwstr>http://www.iso-ne.com/market_system/documents/market_information_server_reports/SMD_File_Formats/</vt:lpwstr>
      </vt:variant>
      <vt:variant>
        <vt:lpwstr/>
      </vt:variant>
      <vt:variant>
        <vt:i4>4980775</vt:i4>
      </vt:variant>
      <vt:variant>
        <vt:i4>261</vt:i4>
      </vt:variant>
      <vt:variant>
        <vt:i4>0</vt:i4>
      </vt:variant>
      <vt:variant>
        <vt:i4>5</vt:i4>
      </vt:variant>
      <vt:variant>
        <vt:lpwstr>http://www.iso-ne.com/ISO_Customer_Services/documents/_x000b_Customer_Services/User_Registration/index22.html</vt:lpwstr>
      </vt:variant>
      <vt:variant>
        <vt:lpwstr/>
      </vt:variant>
      <vt:variant>
        <vt:i4>2949221</vt:i4>
      </vt:variant>
      <vt:variant>
        <vt:i4>258</vt:i4>
      </vt:variant>
      <vt:variant>
        <vt:i4>0</vt:i4>
      </vt:variant>
      <vt:variant>
        <vt:i4>5</vt:i4>
      </vt:variant>
      <vt:variant>
        <vt:lpwstr>http://www.iso-ne.com/</vt:lpwstr>
      </vt:variant>
      <vt:variant>
        <vt:lpwstr/>
      </vt:variant>
      <vt:variant>
        <vt:i4>1245232</vt:i4>
      </vt:variant>
      <vt:variant>
        <vt:i4>251</vt:i4>
      </vt:variant>
      <vt:variant>
        <vt:i4>0</vt:i4>
      </vt:variant>
      <vt:variant>
        <vt:i4>5</vt:i4>
      </vt:variant>
      <vt:variant>
        <vt:lpwstr/>
      </vt:variant>
      <vt:variant>
        <vt:lpwstr>_Toc23754715</vt:lpwstr>
      </vt:variant>
      <vt:variant>
        <vt:i4>1179696</vt:i4>
      </vt:variant>
      <vt:variant>
        <vt:i4>245</vt:i4>
      </vt:variant>
      <vt:variant>
        <vt:i4>0</vt:i4>
      </vt:variant>
      <vt:variant>
        <vt:i4>5</vt:i4>
      </vt:variant>
      <vt:variant>
        <vt:lpwstr/>
      </vt:variant>
      <vt:variant>
        <vt:lpwstr>_Toc23754714</vt:lpwstr>
      </vt:variant>
      <vt:variant>
        <vt:i4>1376304</vt:i4>
      </vt:variant>
      <vt:variant>
        <vt:i4>239</vt:i4>
      </vt:variant>
      <vt:variant>
        <vt:i4>0</vt:i4>
      </vt:variant>
      <vt:variant>
        <vt:i4>5</vt:i4>
      </vt:variant>
      <vt:variant>
        <vt:lpwstr/>
      </vt:variant>
      <vt:variant>
        <vt:lpwstr>_Toc23754713</vt:lpwstr>
      </vt:variant>
      <vt:variant>
        <vt:i4>1310768</vt:i4>
      </vt:variant>
      <vt:variant>
        <vt:i4>233</vt:i4>
      </vt:variant>
      <vt:variant>
        <vt:i4>0</vt:i4>
      </vt:variant>
      <vt:variant>
        <vt:i4>5</vt:i4>
      </vt:variant>
      <vt:variant>
        <vt:lpwstr/>
      </vt:variant>
      <vt:variant>
        <vt:lpwstr>_Toc23754712</vt:lpwstr>
      </vt:variant>
      <vt:variant>
        <vt:i4>1507376</vt:i4>
      </vt:variant>
      <vt:variant>
        <vt:i4>227</vt:i4>
      </vt:variant>
      <vt:variant>
        <vt:i4>0</vt:i4>
      </vt:variant>
      <vt:variant>
        <vt:i4>5</vt:i4>
      </vt:variant>
      <vt:variant>
        <vt:lpwstr/>
      </vt:variant>
      <vt:variant>
        <vt:lpwstr>_Toc23754711</vt:lpwstr>
      </vt:variant>
      <vt:variant>
        <vt:i4>1441840</vt:i4>
      </vt:variant>
      <vt:variant>
        <vt:i4>221</vt:i4>
      </vt:variant>
      <vt:variant>
        <vt:i4>0</vt:i4>
      </vt:variant>
      <vt:variant>
        <vt:i4>5</vt:i4>
      </vt:variant>
      <vt:variant>
        <vt:lpwstr/>
      </vt:variant>
      <vt:variant>
        <vt:lpwstr>_Toc23754710</vt:lpwstr>
      </vt:variant>
      <vt:variant>
        <vt:i4>2031665</vt:i4>
      </vt:variant>
      <vt:variant>
        <vt:i4>215</vt:i4>
      </vt:variant>
      <vt:variant>
        <vt:i4>0</vt:i4>
      </vt:variant>
      <vt:variant>
        <vt:i4>5</vt:i4>
      </vt:variant>
      <vt:variant>
        <vt:lpwstr/>
      </vt:variant>
      <vt:variant>
        <vt:lpwstr>_Toc23754709</vt:lpwstr>
      </vt:variant>
      <vt:variant>
        <vt:i4>1966129</vt:i4>
      </vt:variant>
      <vt:variant>
        <vt:i4>209</vt:i4>
      </vt:variant>
      <vt:variant>
        <vt:i4>0</vt:i4>
      </vt:variant>
      <vt:variant>
        <vt:i4>5</vt:i4>
      </vt:variant>
      <vt:variant>
        <vt:lpwstr/>
      </vt:variant>
      <vt:variant>
        <vt:lpwstr>_Toc23754708</vt:lpwstr>
      </vt:variant>
      <vt:variant>
        <vt:i4>1114161</vt:i4>
      </vt:variant>
      <vt:variant>
        <vt:i4>203</vt:i4>
      </vt:variant>
      <vt:variant>
        <vt:i4>0</vt:i4>
      </vt:variant>
      <vt:variant>
        <vt:i4>5</vt:i4>
      </vt:variant>
      <vt:variant>
        <vt:lpwstr/>
      </vt:variant>
      <vt:variant>
        <vt:lpwstr>_Toc23754707</vt:lpwstr>
      </vt:variant>
      <vt:variant>
        <vt:i4>1048625</vt:i4>
      </vt:variant>
      <vt:variant>
        <vt:i4>197</vt:i4>
      </vt:variant>
      <vt:variant>
        <vt:i4>0</vt:i4>
      </vt:variant>
      <vt:variant>
        <vt:i4>5</vt:i4>
      </vt:variant>
      <vt:variant>
        <vt:lpwstr/>
      </vt:variant>
      <vt:variant>
        <vt:lpwstr>_Toc23754706</vt:lpwstr>
      </vt:variant>
      <vt:variant>
        <vt:i4>1245233</vt:i4>
      </vt:variant>
      <vt:variant>
        <vt:i4>191</vt:i4>
      </vt:variant>
      <vt:variant>
        <vt:i4>0</vt:i4>
      </vt:variant>
      <vt:variant>
        <vt:i4>5</vt:i4>
      </vt:variant>
      <vt:variant>
        <vt:lpwstr/>
      </vt:variant>
      <vt:variant>
        <vt:lpwstr>_Toc23754705</vt:lpwstr>
      </vt:variant>
      <vt:variant>
        <vt:i4>1179697</vt:i4>
      </vt:variant>
      <vt:variant>
        <vt:i4>185</vt:i4>
      </vt:variant>
      <vt:variant>
        <vt:i4>0</vt:i4>
      </vt:variant>
      <vt:variant>
        <vt:i4>5</vt:i4>
      </vt:variant>
      <vt:variant>
        <vt:lpwstr/>
      </vt:variant>
      <vt:variant>
        <vt:lpwstr>_Toc23754704</vt:lpwstr>
      </vt:variant>
      <vt:variant>
        <vt:i4>1376305</vt:i4>
      </vt:variant>
      <vt:variant>
        <vt:i4>179</vt:i4>
      </vt:variant>
      <vt:variant>
        <vt:i4>0</vt:i4>
      </vt:variant>
      <vt:variant>
        <vt:i4>5</vt:i4>
      </vt:variant>
      <vt:variant>
        <vt:lpwstr/>
      </vt:variant>
      <vt:variant>
        <vt:lpwstr>_Toc23754703</vt:lpwstr>
      </vt:variant>
      <vt:variant>
        <vt:i4>1310769</vt:i4>
      </vt:variant>
      <vt:variant>
        <vt:i4>173</vt:i4>
      </vt:variant>
      <vt:variant>
        <vt:i4>0</vt:i4>
      </vt:variant>
      <vt:variant>
        <vt:i4>5</vt:i4>
      </vt:variant>
      <vt:variant>
        <vt:lpwstr/>
      </vt:variant>
      <vt:variant>
        <vt:lpwstr>_Toc23754702</vt:lpwstr>
      </vt:variant>
      <vt:variant>
        <vt:i4>1507377</vt:i4>
      </vt:variant>
      <vt:variant>
        <vt:i4>167</vt:i4>
      </vt:variant>
      <vt:variant>
        <vt:i4>0</vt:i4>
      </vt:variant>
      <vt:variant>
        <vt:i4>5</vt:i4>
      </vt:variant>
      <vt:variant>
        <vt:lpwstr/>
      </vt:variant>
      <vt:variant>
        <vt:lpwstr>_Toc23754701</vt:lpwstr>
      </vt:variant>
      <vt:variant>
        <vt:i4>1441841</vt:i4>
      </vt:variant>
      <vt:variant>
        <vt:i4>161</vt:i4>
      </vt:variant>
      <vt:variant>
        <vt:i4>0</vt:i4>
      </vt:variant>
      <vt:variant>
        <vt:i4>5</vt:i4>
      </vt:variant>
      <vt:variant>
        <vt:lpwstr/>
      </vt:variant>
      <vt:variant>
        <vt:lpwstr>_Toc23754700</vt:lpwstr>
      </vt:variant>
      <vt:variant>
        <vt:i4>1966136</vt:i4>
      </vt:variant>
      <vt:variant>
        <vt:i4>155</vt:i4>
      </vt:variant>
      <vt:variant>
        <vt:i4>0</vt:i4>
      </vt:variant>
      <vt:variant>
        <vt:i4>5</vt:i4>
      </vt:variant>
      <vt:variant>
        <vt:lpwstr/>
      </vt:variant>
      <vt:variant>
        <vt:lpwstr>_Toc23754699</vt:lpwstr>
      </vt:variant>
      <vt:variant>
        <vt:i4>2031672</vt:i4>
      </vt:variant>
      <vt:variant>
        <vt:i4>149</vt:i4>
      </vt:variant>
      <vt:variant>
        <vt:i4>0</vt:i4>
      </vt:variant>
      <vt:variant>
        <vt:i4>5</vt:i4>
      </vt:variant>
      <vt:variant>
        <vt:lpwstr/>
      </vt:variant>
      <vt:variant>
        <vt:lpwstr>_Toc23754698</vt:lpwstr>
      </vt:variant>
      <vt:variant>
        <vt:i4>1048632</vt:i4>
      </vt:variant>
      <vt:variant>
        <vt:i4>143</vt:i4>
      </vt:variant>
      <vt:variant>
        <vt:i4>0</vt:i4>
      </vt:variant>
      <vt:variant>
        <vt:i4>5</vt:i4>
      </vt:variant>
      <vt:variant>
        <vt:lpwstr/>
      </vt:variant>
      <vt:variant>
        <vt:lpwstr>_Toc23754697</vt:lpwstr>
      </vt:variant>
      <vt:variant>
        <vt:i4>1114168</vt:i4>
      </vt:variant>
      <vt:variant>
        <vt:i4>137</vt:i4>
      </vt:variant>
      <vt:variant>
        <vt:i4>0</vt:i4>
      </vt:variant>
      <vt:variant>
        <vt:i4>5</vt:i4>
      </vt:variant>
      <vt:variant>
        <vt:lpwstr/>
      </vt:variant>
      <vt:variant>
        <vt:lpwstr>_Toc23754696</vt:lpwstr>
      </vt:variant>
      <vt:variant>
        <vt:i4>1179704</vt:i4>
      </vt:variant>
      <vt:variant>
        <vt:i4>131</vt:i4>
      </vt:variant>
      <vt:variant>
        <vt:i4>0</vt:i4>
      </vt:variant>
      <vt:variant>
        <vt:i4>5</vt:i4>
      </vt:variant>
      <vt:variant>
        <vt:lpwstr/>
      </vt:variant>
      <vt:variant>
        <vt:lpwstr>_Toc23754695</vt:lpwstr>
      </vt:variant>
      <vt:variant>
        <vt:i4>1245240</vt:i4>
      </vt:variant>
      <vt:variant>
        <vt:i4>125</vt:i4>
      </vt:variant>
      <vt:variant>
        <vt:i4>0</vt:i4>
      </vt:variant>
      <vt:variant>
        <vt:i4>5</vt:i4>
      </vt:variant>
      <vt:variant>
        <vt:lpwstr/>
      </vt:variant>
      <vt:variant>
        <vt:lpwstr>_Toc23754694</vt:lpwstr>
      </vt:variant>
      <vt:variant>
        <vt:i4>1310776</vt:i4>
      </vt:variant>
      <vt:variant>
        <vt:i4>119</vt:i4>
      </vt:variant>
      <vt:variant>
        <vt:i4>0</vt:i4>
      </vt:variant>
      <vt:variant>
        <vt:i4>5</vt:i4>
      </vt:variant>
      <vt:variant>
        <vt:lpwstr/>
      </vt:variant>
      <vt:variant>
        <vt:lpwstr>_Toc23754693</vt:lpwstr>
      </vt:variant>
      <vt:variant>
        <vt:i4>1376312</vt:i4>
      </vt:variant>
      <vt:variant>
        <vt:i4>113</vt:i4>
      </vt:variant>
      <vt:variant>
        <vt:i4>0</vt:i4>
      </vt:variant>
      <vt:variant>
        <vt:i4>5</vt:i4>
      </vt:variant>
      <vt:variant>
        <vt:lpwstr/>
      </vt:variant>
      <vt:variant>
        <vt:lpwstr>_Toc23754692</vt:lpwstr>
      </vt:variant>
      <vt:variant>
        <vt:i4>1704027</vt:i4>
      </vt:variant>
      <vt:variant>
        <vt:i4>9015</vt:i4>
      </vt:variant>
      <vt:variant>
        <vt:i4>1028</vt:i4>
      </vt:variant>
      <vt:variant>
        <vt:i4>1</vt:i4>
      </vt:variant>
      <vt:variant>
        <vt:lpwstr>helperbutton.bmp</vt:lpwstr>
      </vt:variant>
      <vt:variant>
        <vt:lpwstr/>
      </vt:variant>
      <vt:variant>
        <vt:i4>393290</vt:i4>
      </vt:variant>
      <vt:variant>
        <vt:i4>9093</vt:i4>
      </vt:variant>
      <vt:variant>
        <vt:i4>1029</vt:i4>
      </vt:variant>
      <vt:variant>
        <vt:i4>1</vt:i4>
      </vt:variant>
      <vt:variant>
        <vt:lpwstr>PartySearchdialogbox.bmp</vt:lpwstr>
      </vt:variant>
      <vt:variant>
        <vt:lpwstr/>
      </vt:variant>
      <vt:variant>
        <vt:i4>1704027</vt:i4>
      </vt:variant>
      <vt:variant>
        <vt:i4>21591</vt:i4>
      </vt:variant>
      <vt:variant>
        <vt:i4>1030</vt:i4>
      </vt:variant>
      <vt:variant>
        <vt:i4>1</vt:i4>
      </vt:variant>
      <vt:variant>
        <vt:lpwstr>helperbutton.bmp</vt:lpwstr>
      </vt:variant>
      <vt:variant>
        <vt:lpwstr/>
      </vt:variant>
      <vt:variant>
        <vt:i4>1704027</vt:i4>
      </vt:variant>
      <vt:variant>
        <vt:i4>22639</vt:i4>
      </vt:variant>
      <vt:variant>
        <vt:i4>1031</vt:i4>
      </vt:variant>
      <vt:variant>
        <vt:i4>1</vt:i4>
      </vt:variant>
      <vt:variant>
        <vt:lpwstr>helperbutton.bmp</vt:lpwstr>
      </vt:variant>
      <vt:variant>
        <vt:lpwstr/>
      </vt:variant>
      <vt:variant>
        <vt:i4>1704027</vt:i4>
      </vt:variant>
      <vt:variant>
        <vt:i4>23510</vt:i4>
      </vt:variant>
      <vt:variant>
        <vt:i4>1032</vt:i4>
      </vt:variant>
      <vt:variant>
        <vt:i4>1</vt:i4>
      </vt:variant>
      <vt:variant>
        <vt:lpwstr>helperbutton.bmp</vt:lpwstr>
      </vt:variant>
      <vt:variant>
        <vt:lpwstr/>
      </vt:variant>
      <vt:variant>
        <vt:i4>5701651</vt:i4>
      </vt:variant>
      <vt:variant>
        <vt:i4>24135</vt:i4>
      </vt:variant>
      <vt:variant>
        <vt:i4>1033</vt:i4>
      </vt:variant>
      <vt:variant>
        <vt:i4>1</vt:i4>
      </vt:variant>
      <vt:variant>
        <vt:lpwstr>LocationError.bmp</vt:lpwstr>
      </vt:variant>
      <vt:variant>
        <vt:lpwstr/>
      </vt:variant>
      <vt:variant>
        <vt:i4>4456470</vt:i4>
      </vt:variant>
      <vt:variant>
        <vt:i4>25727</vt:i4>
      </vt:variant>
      <vt:variant>
        <vt:i4>1034</vt:i4>
      </vt:variant>
      <vt:variant>
        <vt:i4>1</vt:i4>
      </vt:variant>
      <vt:variant>
        <vt:lpwstr>ContractSubmitted.bmp</vt:lpwstr>
      </vt:variant>
      <vt:variant>
        <vt:lpwstr/>
      </vt:variant>
      <vt:variant>
        <vt:i4>4063340</vt:i4>
      </vt:variant>
      <vt:variant>
        <vt:i4>26823</vt:i4>
      </vt:variant>
      <vt:variant>
        <vt:i4>1035</vt:i4>
      </vt:variant>
      <vt:variant>
        <vt:i4>1</vt:i4>
      </vt:variant>
      <vt:variant>
        <vt:lpwstr>StatusButtonBar.bmp</vt:lpwstr>
      </vt:variant>
      <vt:variant>
        <vt:lpwstr/>
      </vt:variant>
      <vt:variant>
        <vt:i4>589915</vt:i4>
      </vt:variant>
      <vt:variant>
        <vt:i4>27524</vt:i4>
      </vt:variant>
      <vt:variant>
        <vt:i4>1036</vt:i4>
      </vt:variant>
      <vt:variant>
        <vt:i4>1</vt:i4>
      </vt:variant>
      <vt:variant>
        <vt:lpwstr>EndDateError.bmp</vt:lpwstr>
      </vt:variant>
      <vt:variant>
        <vt:lpwstr/>
      </vt:variant>
      <vt:variant>
        <vt:i4>1704027</vt:i4>
      </vt:variant>
      <vt:variant>
        <vt:i4>27923</vt:i4>
      </vt:variant>
      <vt:variant>
        <vt:i4>1037</vt:i4>
      </vt:variant>
      <vt:variant>
        <vt:i4>1</vt:i4>
      </vt:variant>
      <vt:variant>
        <vt:lpwstr>helperbutton.bmp</vt:lpwstr>
      </vt:variant>
      <vt:variant>
        <vt:lpwstr/>
      </vt:variant>
      <vt:variant>
        <vt:i4>1704027</vt:i4>
      </vt:variant>
      <vt:variant>
        <vt:i4>27970</vt:i4>
      </vt:variant>
      <vt:variant>
        <vt:i4>1038</vt:i4>
      </vt:variant>
      <vt:variant>
        <vt:i4>1</vt:i4>
      </vt:variant>
      <vt:variant>
        <vt:lpwstr>helperbutton.bmp</vt:lpwstr>
      </vt:variant>
      <vt:variant>
        <vt:lpwstr/>
      </vt:variant>
      <vt:variant>
        <vt:i4>1704027</vt:i4>
      </vt:variant>
      <vt:variant>
        <vt:i4>28014</vt:i4>
      </vt:variant>
      <vt:variant>
        <vt:i4>1039</vt:i4>
      </vt:variant>
      <vt:variant>
        <vt:i4>1</vt:i4>
      </vt:variant>
      <vt:variant>
        <vt:lpwstr>helperbutton.bmp</vt:lpwstr>
      </vt:variant>
      <vt:variant>
        <vt:lpwstr/>
      </vt:variant>
      <vt:variant>
        <vt:i4>4259885</vt:i4>
      </vt:variant>
      <vt:variant>
        <vt:i4>29322</vt:i4>
      </vt:variant>
      <vt:variant>
        <vt:i4>1026</vt:i4>
      </vt:variant>
      <vt:variant>
        <vt:i4>1</vt:i4>
      </vt:variant>
      <vt:variant>
        <vt:lpwstr>InternalBilateralTransImages\helperbutton.bmp</vt:lpwstr>
      </vt:variant>
      <vt:variant>
        <vt:lpwstr/>
      </vt:variant>
      <vt:variant>
        <vt:i4>4259885</vt:i4>
      </vt:variant>
      <vt:variant>
        <vt:i4>31694</vt:i4>
      </vt:variant>
      <vt:variant>
        <vt:i4>1040</vt:i4>
      </vt:variant>
      <vt:variant>
        <vt:i4>1</vt:i4>
      </vt:variant>
      <vt:variant>
        <vt:lpwstr>InternalBilateralTransImages\helperbutton.bmp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2023-03-14T21:58:00Z</dcterms:created>
  <dcterms:modified xsi:type="dcterms:W3CDTF">2023-03-14T21:59:00Z</dcterms:modified>
</cp:coreProperties>
</file>